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391" w:rsidRDefault="00E82A6D">
      <w:pPr>
        <w:pBdr>
          <w:bottom w:val="single" w:sz="12" w:space="1" w:color="auto"/>
        </w:pBdr>
        <w:rPr>
          <w:rFonts w:ascii="Arial" w:hAnsi="Arial" w:cs="Arial"/>
          <w:b/>
        </w:rPr>
      </w:pPr>
      <w:r>
        <w:rPr>
          <w:rFonts w:ascii="Arial" w:hAnsi="Arial" w:cs="Arial"/>
          <w:b/>
        </w:rPr>
        <w:t>“</w:t>
      </w:r>
      <w:r w:rsidRPr="00E82A6D">
        <w:rPr>
          <w:rFonts w:ascii="Arial" w:hAnsi="Arial" w:cs="Arial"/>
          <w:b/>
        </w:rPr>
        <w:t>The Return of the Prodigal</w:t>
      </w:r>
      <w:r>
        <w:rPr>
          <w:rFonts w:ascii="Arial" w:hAnsi="Arial" w:cs="Arial"/>
          <w:b/>
        </w:rPr>
        <w:t>”</w:t>
      </w:r>
      <w:r w:rsidRPr="00E82A6D">
        <w:rPr>
          <w:rFonts w:ascii="Arial" w:hAnsi="Arial" w:cs="Arial"/>
          <w:b/>
        </w:rPr>
        <w:t xml:space="preserve"> Son</w:t>
      </w:r>
      <w:r>
        <w:rPr>
          <w:rFonts w:ascii="Arial" w:hAnsi="Arial" w:cs="Arial"/>
          <w:b/>
        </w:rPr>
        <w:t xml:space="preserve"> by Rembrandt van Rijn </w:t>
      </w:r>
    </w:p>
    <w:p w:rsidR="00E82A6D" w:rsidRDefault="00E82A6D">
      <w:pPr>
        <w:rPr>
          <w:rFonts w:ascii="Arial" w:hAnsi="Arial" w:cs="Arial"/>
        </w:rPr>
      </w:pPr>
      <w:proofErr w:type="spellStart"/>
      <w:r>
        <w:rPr>
          <w:rFonts w:ascii="Arial" w:hAnsi="Arial" w:cs="Arial"/>
        </w:rPr>
        <w:t>Rembradt</w:t>
      </w:r>
      <w:proofErr w:type="spellEnd"/>
      <w:r>
        <w:rPr>
          <w:rFonts w:ascii="Arial" w:hAnsi="Arial" w:cs="Arial"/>
        </w:rPr>
        <w:t xml:space="preserve"> van Rijn, the son of a Miller, was born 1606. His parents </w:t>
      </w:r>
      <w:r w:rsidR="00505F4D">
        <w:rPr>
          <w:rFonts w:ascii="Arial" w:hAnsi="Arial" w:cs="Arial"/>
        </w:rPr>
        <w:t>were influenced by the Reformation, his father having converted from Catholicism</w:t>
      </w:r>
      <w:r w:rsidR="00605337">
        <w:rPr>
          <w:rFonts w:ascii="Arial" w:hAnsi="Arial" w:cs="Arial"/>
        </w:rPr>
        <w:t xml:space="preserve"> before he married</w:t>
      </w:r>
      <w:r w:rsidR="00505F4D">
        <w:rPr>
          <w:rFonts w:ascii="Arial" w:hAnsi="Arial" w:cs="Arial"/>
        </w:rPr>
        <w:t>. A</w:t>
      </w:r>
      <w:r>
        <w:rPr>
          <w:rFonts w:ascii="Arial" w:hAnsi="Arial" w:cs="Arial"/>
        </w:rPr>
        <w:t xml:space="preserve">lthough not rich, </w:t>
      </w:r>
      <w:r w:rsidR="00505F4D">
        <w:rPr>
          <w:rFonts w:ascii="Arial" w:hAnsi="Arial" w:cs="Arial"/>
        </w:rPr>
        <w:t xml:space="preserve">they carefully </w:t>
      </w:r>
      <w:r>
        <w:rPr>
          <w:rFonts w:ascii="Arial" w:hAnsi="Arial" w:cs="Arial"/>
        </w:rPr>
        <w:t xml:space="preserve">invested in </w:t>
      </w:r>
      <w:r w:rsidR="00605337">
        <w:rPr>
          <w:rFonts w:ascii="Arial" w:hAnsi="Arial" w:cs="Arial"/>
        </w:rPr>
        <w:t>t</w:t>
      </w:r>
      <w:r>
        <w:rPr>
          <w:rFonts w:ascii="Arial" w:hAnsi="Arial" w:cs="Arial"/>
        </w:rPr>
        <w:t>h</w:t>
      </w:r>
      <w:r w:rsidR="00605337">
        <w:rPr>
          <w:rFonts w:ascii="Arial" w:hAnsi="Arial" w:cs="Arial"/>
        </w:rPr>
        <w:t>e</w:t>
      </w:r>
      <w:r>
        <w:rPr>
          <w:rFonts w:ascii="Arial" w:hAnsi="Arial" w:cs="Arial"/>
        </w:rPr>
        <w:t xml:space="preserve"> education</w:t>
      </w:r>
      <w:r w:rsidR="00605337">
        <w:rPr>
          <w:rFonts w:ascii="Arial" w:hAnsi="Arial" w:cs="Arial"/>
        </w:rPr>
        <w:t xml:space="preserve"> of their eighth child</w:t>
      </w:r>
      <w:r>
        <w:rPr>
          <w:rFonts w:ascii="Arial" w:hAnsi="Arial" w:cs="Arial"/>
        </w:rPr>
        <w:t xml:space="preserve">. He was sent to the Latin School at the age of 7yrs and from there to the University of Leiden. He received </w:t>
      </w:r>
      <w:proofErr w:type="gramStart"/>
      <w:r>
        <w:rPr>
          <w:rFonts w:ascii="Arial" w:hAnsi="Arial" w:cs="Arial"/>
        </w:rPr>
        <w:t>a g</w:t>
      </w:r>
      <w:r w:rsidR="00505F4D">
        <w:rPr>
          <w:rFonts w:ascii="Arial" w:hAnsi="Arial" w:cs="Arial"/>
        </w:rPr>
        <w:t>r</w:t>
      </w:r>
      <w:r>
        <w:rPr>
          <w:rFonts w:ascii="Arial" w:hAnsi="Arial" w:cs="Arial"/>
        </w:rPr>
        <w:t>ounding</w:t>
      </w:r>
      <w:proofErr w:type="gramEnd"/>
      <w:r>
        <w:rPr>
          <w:rFonts w:ascii="Arial" w:hAnsi="Arial" w:cs="Arial"/>
        </w:rPr>
        <w:t xml:space="preserve"> in the Classics and one might say that he had the opportunity to become anything he </w:t>
      </w:r>
      <w:r w:rsidR="00505F4D">
        <w:rPr>
          <w:rFonts w:ascii="Arial" w:hAnsi="Arial" w:cs="Arial"/>
        </w:rPr>
        <w:t xml:space="preserve">wanted. He chose </w:t>
      </w:r>
      <w:r w:rsidR="00C66741">
        <w:rPr>
          <w:rFonts w:ascii="Arial" w:hAnsi="Arial" w:cs="Arial"/>
        </w:rPr>
        <w:t xml:space="preserve">rather </w:t>
      </w:r>
      <w:r w:rsidR="00505F4D">
        <w:rPr>
          <w:rFonts w:ascii="Arial" w:hAnsi="Arial" w:cs="Arial"/>
        </w:rPr>
        <w:t xml:space="preserve">to give up his University studies and become a painter, eventually becoming attached to Peter </w:t>
      </w:r>
      <w:proofErr w:type="spellStart"/>
      <w:r w:rsidR="00505F4D">
        <w:rPr>
          <w:rFonts w:ascii="Arial" w:hAnsi="Arial" w:cs="Arial"/>
        </w:rPr>
        <w:t>Las</w:t>
      </w:r>
      <w:r w:rsidR="00393BA8">
        <w:rPr>
          <w:rFonts w:ascii="Arial" w:hAnsi="Arial" w:cs="Arial"/>
        </w:rPr>
        <w:t>t</w:t>
      </w:r>
      <w:r w:rsidR="00505F4D">
        <w:rPr>
          <w:rFonts w:ascii="Arial" w:hAnsi="Arial" w:cs="Arial"/>
        </w:rPr>
        <w:t>erman</w:t>
      </w:r>
      <w:proofErr w:type="spellEnd"/>
      <w:r w:rsidR="00505F4D">
        <w:rPr>
          <w:rFonts w:ascii="Arial" w:hAnsi="Arial" w:cs="Arial"/>
        </w:rPr>
        <w:t xml:space="preserve"> a “</w:t>
      </w:r>
      <w:r w:rsidR="00393BA8">
        <w:rPr>
          <w:rFonts w:ascii="Arial" w:hAnsi="Arial" w:cs="Arial"/>
        </w:rPr>
        <w:t>History</w:t>
      </w:r>
      <w:r w:rsidR="00505F4D">
        <w:rPr>
          <w:rFonts w:ascii="Arial" w:hAnsi="Arial" w:cs="Arial"/>
        </w:rPr>
        <w:t>” painter of some repute in Amsterdam.</w:t>
      </w:r>
    </w:p>
    <w:p w:rsidR="00605337" w:rsidRDefault="0053641F">
      <w:pPr>
        <w:rPr>
          <w:rFonts w:ascii="Arial" w:hAnsi="Arial" w:cs="Arial"/>
        </w:rPr>
      </w:pPr>
      <w:r>
        <w:rPr>
          <w:rFonts w:ascii="Arial" w:hAnsi="Arial" w:cs="Arial"/>
        </w:rPr>
        <w:t>Rembrandt was soon to discover that he had great ability, and he acquired a reputation as a fine portrait artist. His paintings displayed many of the characteristics of Dutch reformation art, often painted on wooden boards, using muted colour schemes lots of amber browns</w:t>
      </w:r>
      <w:r w:rsidR="00D7009C">
        <w:rPr>
          <w:rFonts w:ascii="Arial" w:hAnsi="Arial" w:cs="Arial"/>
        </w:rPr>
        <w:t>, reds</w:t>
      </w:r>
      <w:r>
        <w:rPr>
          <w:rFonts w:ascii="Arial" w:hAnsi="Arial" w:cs="Arial"/>
        </w:rPr>
        <w:t xml:space="preserve"> and blacks, </w:t>
      </w:r>
      <w:r w:rsidR="00FF6633">
        <w:rPr>
          <w:rFonts w:ascii="Arial" w:hAnsi="Arial" w:cs="Arial"/>
        </w:rPr>
        <w:t xml:space="preserve">large </w:t>
      </w:r>
      <w:r>
        <w:rPr>
          <w:rFonts w:ascii="Arial" w:hAnsi="Arial" w:cs="Arial"/>
        </w:rPr>
        <w:t xml:space="preserve">dark passages with deep multi layered glazes. The influence of </w:t>
      </w:r>
      <w:proofErr w:type="spellStart"/>
      <w:r>
        <w:rPr>
          <w:rFonts w:ascii="Arial" w:hAnsi="Arial" w:cs="Arial"/>
        </w:rPr>
        <w:t>Carravaggio’</w:t>
      </w:r>
      <w:r w:rsidR="006D67BB">
        <w:rPr>
          <w:rFonts w:ascii="Arial" w:hAnsi="Arial" w:cs="Arial"/>
        </w:rPr>
        <w:t>s</w:t>
      </w:r>
      <w:proofErr w:type="spellEnd"/>
      <w:r w:rsidR="006D67BB">
        <w:rPr>
          <w:rFonts w:ascii="Arial" w:hAnsi="Arial" w:cs="Arial"/>
        </w:rPr>
        <w:t xml:space="preserve"> Chiar</w:t>
      </w:r>
      <w:r>
        <w:rPr>
          <w:rFonts w:ascii="Arial" w:hAnsi="Arial" w:cs="Arial"/>
        </w:rPr>
        <w:t xml:space="preserve">oscuro technique enabled </w:t>
      </w:r>
      <w:r w:rsidR="00494E18">
        <w:rPr>
          <w:rFonts w:ascii="Arial" w:hAnsi="Arial" w:cs="Arial"/>
        </w:rPr>
        <w:t>t</w:t>
      </w:r>
      <w:r>
        <w:rPr>
          <w:rFonts w:ascii="Arial" w:hAnsi="Arial" w:cs="Arial"/>
        </w:rPr>
        <w:t>h</w:t>
      </w:r>
      <w:r w:rsidR="00494E18">
        <w:rPr>
          <w:rFonts w:ascii="Arial" w:hAnsi="Arial" w:cs="Arial"/>
        </w:rPr>
        <w:t>e</w:t>
      </w:r>
      <w:r>
        <w:rPr>
          <w:rFonts w:ascii="Arial" w:hAnsi="Arial" w:cs="Arial"/>
        </w:rPr>
        <w:t xml:space="preserve">m to create highlights which </w:t>
      </w:r>
      <w:r w:rsidR="00FF6633">
        <w:rPr>
          <w:rFonts w:ascii="Arial" w:hAnsi="Arial" w:cs="Arial"/>
        </w:rPr>
        <w:t>glow with startling luminosity.</w:t>
      </w:r>
      <w:r w:rsidR="00605337">
        <w:rPr>
          <w:rFonts w:ascii="Arial" w:hAnsi="Arial" w:cs="Arial"/>
        </w:rPr>
        <w:t xml:space="preserve"> </w:t>
      </w:r>
      <w:r w:rsidR="00494E18">
        <w:rPr>
          <w:rFonts w:ascii="Arial" w:hAnsi="Arial" w:cs="Arial"/>
        </w:rPr>
        <w:t>Rembrandt’s</w:t>
      </w:r>
      <w:r>
        <w:rPr>
          <w:rFonts w:ascii="Arial" w:hAnsi="Arial" w:cs="Arial"/>
        </w:rPr>
        <w:t xml:space="preserve"> portraiture was on occasions quite exquisitely executed</w:t>
      </w:r>
      <w:r w:rsidR="00C66741">
        <w:rPr>
          <w:rFonts w:ascii="Arial" w:hAnsi="Arial" w:cs="Arial"/>
        </w:rPr>
        <w:t>, founded as it was on his fine figure drawing</w:t>
      </w:r>
      <w:r>
        <w:rPr>
          <w:rFonts w:ascii="Arial" w:hAnsi="Arial" w:cs="Arial"/>
        </w:rPr>
        <w:t xml:space="preserve">. </w:t>
      </w:r>
      <w:r w:rsidR="00696270">
        <w:rPr>
          <w:rFonts w:ascii="Arial" w:hAnsi="Arial" w:cs="Arial"/>
        </w:rPr>
        <w:t>There are many self portraits. In his youth they depict a strong and vigorous</w:t>
      </w:r>
      <w:r w:rsidR="00D7009C">
        <w:rPr>
          <w:rFonts w:ascii="Arial" w:hAnsi="Arial" w:cs="Arial"/>
        </w:rPr>
        <w:t>, occasionally</w:t>
      </w:r>
      <w:r w:rsidR="00494E18">
        <w:rPr>
          <w:rFonts w:ascii="Arial" w:hAnsi="Arial" w:cs="Arial"/>
        </w:rPr>
        <w:t>,</w:t>
      </w:r>
      <w:r w:rsidR="00D7009C">
        <w:rPr>
          <w:rFonts w:ascii="Arial" w:hAnsi="Arial" w:cs="Arial"/>
        </w:rPr>
        <w:t xml:space="preserve"> dissipated</w:t>
      </w:r>
      <w:r w:rsidR="006748B5">
        <w:rPr>
          <w:rFonts w:ascii="Arial" w:hAnsi="Arial" w:cs="Arial"/>
        </w:rPr>
        <w:t xml:space="preserve"> </w:t>
      </w:r>
      <w:r w:rsidR="00696270">
        <w:rPr>
          <w:rFonts w:ascii="Arial" w:hAnsi="Arial" w:cs="Arial"/>
        </w:rPr>
        <w:t>man whilst i</w:t>
      </w:r>
      <w:r>
        <w:rPr>
          <w:rFonts w:ascii="Arial" w:hAnsi="Arial" w:cs="Arial"/>
        </w:rPr>
        <w:t>n later life, his self portraits became quite introspective as Rem</w:t>
      </w:r>
      <w:r w:rsidR="00FF6633">
        <w:rPr>
          <w:rFonts w:ascii="Arial" w:hAnsi="Arial" w:cs="Arial"/>
        </w:rPr>
        <w:t>br</w:t>
      </w:r>
      <w:r>
        <w:rPr>
          <w:rFonts w:ascii="Arial" w:hAnsi="Arial" w:cs="Arial"/>
        </w:rPr>
        <w:t>a</w:t>
      </w:r>
      <w:r w:rsidR="00FF6633">
        <w:rPr>
          <w:rFonts w:ascii="Arial" w:hAnsi="Arial" w:cs="Arial"/>
        </w:rPr>
        <w:t>n</w:t>
      </w:r>
      <w:r>
        <w:rPr>
          <w:rFonts w:ascii="Arial" w:hAnsi="Arial" w:cs="Arial"/>
        </w:rPr>
        <w:t>dt</w:t>
      </w:r>
      <w:r w:rsidR="00696270">
        <w:rPr>
          <w:rFonts w:ascii="Arial" w:hAnsi="Arial" w:cs="Arial"/>
        </w:rPr>
        <w:t>’</w:t>
      </w:r>
      <w:r>
        <w:rPr>
          <w:rFonts w:ascii="Arial" w:hAnsi="Arial" w:cs="Arial"/>
        </w:rPr>
        <w:t>s fortunes faded</w:t>
      </w:r>
      <w:r w:rsidR="00C66741">
        <w:rPr>
          <w:rFonts w:ascii="Arial" w:hAnsi="Arial" w:cs="Arial"/>
        </w:rPr>
        <w:t xml:space="preserve"> and as he grew older</w:t>
      </w:r>
      <w:r w:rsidR="00696270">
        <w:rPr>
          <w:rFonts w:ascii="Arial" w:hAnsi="Arial" w:cs="Arial"/>
        </w:rPr>
        <w:t>.</w:t>
      </w:r>
      <w:r w:rsidR="00FF6633">
        <w:rPr>
          <w:rFonts w:ascii="Arial" w:hAnsi="Arial" w:cs="Arial"/>
        </w:rPr>
        <w:t xml:space="preserve"> </w:t>
      </w:r>
    </w:p>
    <w:p w:rsidR="0053641F" w:rsidRDefault="00605337">
      <w:pPr>
        <w:rPr>
          <w:rFonts w:ascii="Arial" w:hAnsi="Arial" w:cs="Arial"/>
        </w:rPr>
      </w:pPr>
      <w:r>
        <w:rPr>
          <w:rFonts w:ascii="Arial" w:hAnsi="Arial" w:cs="Arial"/>
        </w:rPr>
        <w:t xml:space="preserve">Rembrandt married well. </w:t>
      </w:r>
      <w:proofErr w:type="spellStart"/>
      <w:r>
        <w:rPr>
          <w:rFonts w:ascii="Arial" w:hAnsi="Arial" w:cs="Arial"/>
        </w:rPr>
        <w:t>Saskia</w:t>
      </w:r>
      <w:proofErr w:type="spellEnd"/>
      <w:r>
        <w:rPr>
          <w:rFonts w:ascii="Arial" w:hAnsi="Arial" w:cs="Arial"/>
        </w:rPr>
        <w:t xml:space="preserve"> </w:t>
      </w:r>
      <w:proofErr w:type="spellStart"/>
      <w:r>
        <w:rPr>
          <w:rFonts w:ascii="Arial" w:hAnsi="Arial" w:cs="Arial"/>
        </w:rPr>
        <w:t>Uylenburgh</w:t>
      </w:r>
      <w:proofErr w:type="spellEnd"/>
      <w:r>
        <w:rPr>
          <w:rFonts w:ascii="Arial" w:hAnsi="Arial" w:cs="Arial"/>
        </w:rPr>
        <w:t xml:space="preserve"> was the daughter of a wealthy art dealer. </w:t>
      </w:r>
      <w:r w:rsidR="0053641F">
        <w:rPr>
          <w:rFonts w:ascii="Arial" w:hAnsi="Arial" w:cs="Arial"/>
        </w:rPr>
        <w:t xml:space="preserve">His life </w:t>
      </w:r>
      <w:r>
        <w:rPr>
          <w:rFonts w:ascii="Arial" w:hAnsi="Arial" w:cs="Arial"/>
        </w:rPr>
        <w:t xml:space="preserve">became one </w:t>
      </w:r>
      <w:r w:rsidR="0053641F">
        <w:rPr>
          <w:rFonts w:ascii="Arial" w:hAnsi="Arial" w:cs="Arial"/>
        </w:rPr>
        <w:t xml:space="preserve">of considerable indulgence, leading to the dissipation of considerable wealth that he </w:t>
      </w:r>
      <w:r w:rsidR="00FF6633">
        <w:rPr>
          <w:rFonts w:ascii="Arial" w:hAnsi="Arial" w:cs="Arial"/>
        </w:rPr>
        <w:t xml:space="preserve">had </w:t>
      </w:r>
      <w:r w:rsidR="0053641F">
        <w:rPr>
          <w:rFonts w:ascii="Arial" w:hAnsi="Arial" w:cs="Arial"/>
        </w:rPr>
        <w:t xml:space="preserve">acquired as a painter of great reputation. </w:t>
      </w:r>
      <w:proofErr w:type="spellStart"/>
      <w:r>
        <w:rPr>
          <w:rFonts w:ascii="Arial" w:hAnsi="Arial" w:cs="Arial"/>
        </w:rPr>
        <w:t>Saskia</w:t>
      </w:r>
      <w:proofErr w:type="spellEnd"/>
      <w:r>
        <w:rPr>
          <w:rFonts w:ascii="Arial" w:hAnsi="Arial" w:cs="Arial"/>
        </w:rPr>
        <w:t xml:space="preserve"> seems to have been very much part of this if we are to infer anything from a painting featuring </w:t>
      </w:r>
      <w:proofErr w:type="spellStart"/>
      <w:r>
        <w:rPr>
          <w:rFonts w:ascii="Arial" w:hAnsi="Arial" w:cs="Arial"/>
        </w:rPr>
        <w:t>Saskia</w:t>
      </w:r>
      <w:proofErr w:type="spellEnd"/>
      <w:r>
        <w:rPr>
          <w:rFonts w:ascii="Arial" w:hAnsi="Arial" w:cs="Arial"/>
        </w:rPr>
        <w:t xml:space="preserve"> and Rembrandt himself, living it up in something of an alcoholic haze in a brothel. (The story of the Prodigal Son in a Tavern; 1635) </w:t>
      </w:r>
      <w:r w:rsidR="00FF6633">
        <w:rPr>
          <w:rFonts w:ascii="Arial" w:hAnsi="Arial" w:cs="Arial"/>
        </w:rPr>
        <w:t xml:space="preserve">This </w:t>
      </w:r>
      <w:r>
        <w:rPr>
          <w:rFonts w:ascii="Arial" w:hAnsi="Arial" w:cs="Arial"/>
        </w:rPr>
        <w:t xml:space="preserve">high living </w:t>
      </w:r>
      <w:r w:rsidR="00FF6633">
        <w:rPr>
          <w:rFonts w:ascii="Arial" w:hAnsi="Arial" w:cs="Arial"/>
        </w:rPr>
        <w:t>was followed by the loss of his reputation</w:t>
      </w:r>
      <w:r>
        <w:rPr>
          <w:rFonts w:ascii="Arial" w:hAnsi="Arial" w:cs="Arial"/>
        </w:rPr>
        <w:t xml:space="preserve"> and eventually </w:t>
      </w:r>
      <w:r w:rsidR="00494E18">
        <w:rPr>
          <w:rFonts w:ascii="Arial" w:hAnsi="Arial" w:cs="Arial"/>
        </w:rPr>
        <w:t>bankruptcy</w:t>
      </w:r>
      <w:r w:rsidR="00FF6633">
        <w:rPr>
          <w:rFonts w:ascii="Arial" w:hAnsi="Arial" w:cs="Arial"/>
        </w:rPr>
        <w:t xml:space="preserve">. At the same time he experienced considerable personal tragedy as his wife, and all but one of his children died before him, as well as his two mistresses. He acquired a reputation for being very tetchy and some of his behaviour, in particular towards his mistress </w:t>
      </w:r>
      <w:proofErr w:type="spellStart"/>
      <w:r w:rsidR="00FF6633">
        <w:rPr>
          <w:rFonts w:ascii="Arial" w:hAnsi="Arial" w:cs="Arial"/>
        </w:rPr>
        <w:t>Hendrickje</w:t>
      </w:r>
      <w:proofErr w:type="spellEnd"/>
      <w:r w:rsidR="00FF6633">
        <w:rPr>
          <w:rFonts w:ascii="Arial" w:hAnsi="Arial" w:cs="Arial"/>
        </w:rPr>
        <w:t xml:space="preserve"> </w:t>
      </w:r>
      <w:proofErr w:type="spellStart"/>
      <w:r w:rsidR="00FF6633">
        <w:rPr>
          <w:rFonts w:ascii="Arial" w:hAnsi="Arial" w:cs="Arial"/>
        </w:rPr>
        <w:t>Stoffels</w:t>
      </w:r>
      <w:proofErr w:type="spellEnd"/>
      <w:r>
        <w:rPr>
          <w:rFonts w:ascii="Arial" w:hAnsi="Arial" w:cs="Arial"/>
        </w:rPr>
        <w:t>,</w:t>
      </w:r>
      <w:r w:rsidR="00FF6633">
        <w:rPr>
          <w:rFonts w:ascii="Arial" w:hAnsi="Arial" w:cs="Arial"/>
        </w:rPr>
        <w:t xml:space="preserve"> is very hard to understand in a sympathetic way.</w:t>
      </w:r>
    </w:p>
    <w:p w:rsidR="00505F4D" w:rsidRDefault="00505F4D">
      <w:pPr>
        <w:rPr>
          <w:rFonts w:ascii="Arial" w:hAnsi="Arial" w:cs="Arial"/>
        </w:rPr>
      </w:pPr>
      <w:r>
        <w:rPr>
          <w:rFonts w:ascii="Arial" w:hAnsi="Arial" w:cs="Arial"/>
        </w:rPr>
        <w:t>“Histor</w:t>
      </w:r>
      <w:r w:rsidR="00393BA8">
        <w:rPr>
          <w:rFonts w:ascii="Arial" w:hAnsi="Arial" w:cs="Arial"/>
        </w:rPr>
        <w:t>y</w:t>
      </w:r>
      <w:r>
        <w:rPr>
          <w:rFonts w:ascii="Arial" w:hAnsi="Arial" w:cs="Arial"/>
        </w:rPr>
        <w:t>”</w:t>
      </w:r>
      <w:r w:rsidR="00393BA8">
        <w:rPr>
          <w:rFonts w:ascii="Arial" w:hAnsi="Arial" w:cs="Arial"/>
        </w:rPr>
        <w:t xml:space="preserve"> painting</w:t>
      </w:r>
      <w:r w:rsidR="00696270">
        <w:rPr>
          <w:rFonts w:ascii="Arial" w:hAnsi="Arial" w:cs="Arial"/>
        </w:rPr>
        <w:t xml:space="preserve">, which was so much a part of Rembrandts work, </w:t>
      </w:r>
      <w:r>
        <w:rPr>
          <w:rFonts w:ascii="Arial" w:hAnsi="Arial" w:cs="Arial"/>
        </w:rPr>
        <w:t>is a technical name given</w:t>
      </w:r>
      <w:r w:rsidR="00393BA8">
        <w:rPr>
          <w:rFonts w:ascii="Arial" w:hAnsi="Arial" w:cs="Arial"/>
        </w:rPr>
        <w:t xml:space="preserve"> a genre of </w:t>
      </w:r>
      <w:r>
        <w:rPr>
          <w:rFonts w:ascii="Arial" w:hAnsi="Arial" w:cs="Arial"/>
        </w:rPr>
        <w:t xml:space="preserve">paintings that told stories. There was a time dimension to the way they represented events. Although subject matter </w:t>
      </w:r>
      <w:r w:rsidR="00393BA8">
        <w:rPr>
          <w:rFonts w:ascii="Arial" w:hAnsi="Arial" w:cs="Arial"/>
        </w:rPr>
        <w:t xml:space="preserve">and treatment </w:t>
      </w:r>
      <w:r>
        <w:rPr>
          <w:rFonts w:ascii="Arial" w:hAnsi="Arial" w:cs="Arial"/>
        </w:rPr>
        <w:t xml:space="preserve">varied a great deal and often featured Classical stories, the majority of the Historical paintings made by Rembrandt were from Biblical themes. There are hundreds of them, and it is clear that the Reformation faith, with its emphasis on access to the Bible for ordinary people, had a huge impact on his life for all (and there do seem to have been many) </w:t>
      </w:r>
      <w:r w:rsidR="00D10F8B">
        <w:rPr>
          <w:rFonts w:ascii="Arial" w:hAnsi="Arial" w:cs="Arial"/>
        </w:rPr>
        <w:t xml:space="preserve">of </w:t>
      </w:r>
      <w:r>
        <w:rPr>
          <w:rFonts w:ascii="Arial" w:hAnsi="Arial" w:cs="Arial"/>
        </w:rPr>
        <w:t>his personality flaws.</w:t>
      </w:r>
      <w:r w:rsidR="00D10F8B">
        <w:rPr>
          <w:rFonts w:ascii="Arial" w:hAnsi="Arial" w:cs="Arial"/>
        </w:rPr>
        <w:t xml:space="preserve"> His detailed knowledge of Bible stories was very considerable, as was his insights into the deeper meaning of these </w:t>
      </w:r>
      <w:r w:rsidR="009E1730">
        <w:rPr>
          <w:rFonts w:ascii="Arial" w:hAnsi="Arial" w:cs="Arial"/>
        </w:rPr>
        <w:t>narratives</w:t>
      </w:r>
      <w:r w:rsidR="00D10F8B">
        <w:rPr>
          <w:rFonts w:ascii="Arial" w:hAnsi="Arial" w:cs="Arial"/>
        </w:rPr>
        <w:t>.</w:t>
      </w:r>
      <w:r w:rsidR="00393BA8">
        <w:rPr>
          <w:rFonts w:ascii="Arial" w:hAnsi="Arial" w:cs="Arial"/>
        </w:rPr>
        <w:t xml:space="preserve"> This is a key point in understanding one of the last masterpieces he painted, The Return of the </w:t>
      </w:r>
      <w:r w:rsidR="0053641F">
        <w:rPr>
          <w:rFonts w:ascii="Arial" w:hAnsi="Arial" w:cs="Arial"/>
        </w:rPr>
        <w:t>P</w:t>
      </w:r>
      <w:r w:rsidR="00393BA8">
        <w:rPr>
          <w:rFonts w:ascii="Arial" w:hAnsi="Arial" w:cs="Arial"/>
        </w:rPr>
        <w:t xml:space="preserve">rodigal Son, </w:t>
      </w:r>
      <w:r w:rsidR="0053641F">
        <w:rPr>
          <w:rFonts w:ascii="Arial" w:hAnsi="Arial" w:cs="Arial"/>
        </w:rPr>
        <w:t xml:space="preserve">painted in 1666, </w:t>
      </w:r>
      <w:r w:rsidR="00393BA8">
        <w:rPr>
          <w:rFonts w:ascii="Arial" w:hAnsi="Arial" w:cs="Arial"/>
        </w:rPr>
        <w:t xml:space="preserve">which currently hangs in the Hermitage in St </w:t>
      </w:r>
      <w:proofErr w:type="spellStart"/>
      <w:r w:rsidR="00393BA8">
        <w:rPr>
          <w:rFonts w:ascii="Arial" w:hAnsi="Arial" w:cs="Arial"/>
        </w:rPr>
        <w:t>Petersburgh</w:t>
      </w:r>
      <w:proofErr w:type="spellEnd"/>
      <w:r w:rsidR="00393BA8">
        <w:rPr>
          <w:rFonts w:ascii="Arial" w:hAnsi="Arial" w:cs="Arial"/>
        </w:rPr>
        <w:t xml:space="preserve"> in Russia.</w:t>
      </w:r>
    </w:p>
    <w:p w:rsidR="009E1730" w:rsidRDefault="009E1730">
      <w:pPr>
        <w:rPr>
          <w:rFonts w:ascii="Arial" w:hAnsi="Arial" w:cs="Arial"/>
        </w:rPr>
      </w:pPr>
      <w:r>
        <w:rPr>
          <w:rFonts w:ascii="Arial" w:hAnsi="Arial" w:cs="Arial"/>
        </w:rPr>
        <w:t xml:space="preserve">The Story of the return of the Prodigal Son is one told by Jesus, to teach that God longs to be reconciled his people (typified by the son) and in spite of disobedience and reckless or shameful behaviour perseveres in the hope of an eventual reconciliation. So in the Parable, the younger son asks for his share of the inheritance and goes off to indulge himself with </w:t>
      </w:r>
      <w:r>
        <w:rPr>
          <w:rFonts w:ascii="Arial" w:hAnsi="Arial" w:cs="Arial"/>
        </w:rPr>
        <w:lastRenderedPageBreak/>
        <w:t xml:space="preserve">utter abandon. Absolutely everything is </w:t>
      </w:r>
      <w:r w:rsidR="00D7009C">
        <w:rPr>
          <w:rFonts w:ascii="Arial" w:hAnsi="Arial" w:cs="Arial"/>
        </w:rPr>
        <w:t>lost</w:t>
      </w:r>
      <w:r>
        <w:rPr>
          <w:rFonts w:ascii="Arial" w:hAnsi="Arial" w:cs="Arial"/>
        </w:rPr>
        <w:t xml:space="preserve">, and he ends up starving, and feeding pigs for meagre means of survival. At this point he decides to return to his father and ask for forgiveness. Far from being outraged by this suggestion, he discovers that his father has been looking out for him, hoping for this day all along, and rushes out to meet him. The </w:t>
      </w:r>
      <w:r w:rsidR="00D7009C">
        <w:rPr>
          <w:rFonts w:ascii="Arial" w:hAnsi="Arial" w:cs="Arial"/>
        </w:rPr>
        <w:t xml:space="preserve">crux of the story </w:t>
      </w:r>
      <w:r>
        <w:rPr>
          <w:rFonts w:ascii="Arial" w:hAnsi="Arial" w:cs="Arial"/>
        </w:rPr>
        <w:t>comes when the father calls for a lamb to be slaughtered and a celebration to be organised because “Once my son was lost but now he is found</w:t>
      </w:r>
      <w:r w:rsidR="00C66741">
        <w:rPr>
          <w:rFonts w:ascii="Arial" w:hAnsi="Arial" w:cs="Arial"/>
        </w:rPr>
        <w:t>, was dead but has come back to life”.</w:t>
      </w:r>
    </w:p>
    <w:p w:rsidR="00C66741" w:rsidRDefault="00C66741">
      <w:pPr>
        <w:rPr>
          <w:rFonts w:ascii="Arial" w:hAnsi="Arial" w:cs="Arial"/>
        </w:rPr>
      </w:pPr>
      <w:r>
        <w:rPr>
          <w:rFonts w:ascii="Arial" w:hAnsi="Arial" w:cs="Arial"/>
        </w:rPr>
        <w:t>The story is marred</w:t>
      </w:r>
      <w:r w:rsidR="00EF5CD5">
        <w:rPr>
          <w:rFonts w:ascii="Arial" w:hAnsi="Arial" w:cs="Arial"/>
        </w:rPr>
        <w:t>,</w:t>
      </w:r>
      <w:r>
        <w:rPr>
          <w:rFonts w:ascii="Arial" w:hAnsi="Arial" w:cs="Arial"/>
        </w:rPr>
        <w:t xml:space="preserve"> rather</w:t>
      </w:r>
      <w:r w:rsidR="00EF5CD5">
        <w:rPr>
          <w:rFonts w:ascii="Arial" w:hAnsi="Arial" w:cs="Arial"/>
        </w:rPr>
        <w:t>,</w:t>
      </w:r>
      <w:r>
        <w:rPr>
          <w:rFonts w:ascii="Arial" w:hAnsi="Arial" w:cs="Arial"/>
        </w:rPr>
        <w:t xml:space="preserve"> at a later point as the older son returns home and takes the acceptance of this wastrel of the family inheritance very badly. The father then tells the older son that everything he has always belonged to his eldest son too. We are left with the feeling that the older son fails to see it like that and a mixture of jealousy, resentment and anger interferes </w:t>
      </w:r>
      <w:r w:rsidR="00D7009C">
        <w:rPr>
          <w:rFonts w:ascii="Arial" w:hAnsi="Arial" w:cs="Arial"/>
        </w:rPr>
        <w:t xml:space="preserve">fatally </w:t>
      </w:r>
      <w:r>
        <w:rPr>
          <w:rFonts w:ascii="Arial" w:hAnsi="Arial" w:cs="Arial"/>
        </w:rPr>
        <w:t>with his ability to participate in the celebration.</w:t>
      </w:r>
    </w:p>
    <w:p w:rsidR="00696270" w:rsidRDefault="00696270">
      <w:pPr>
        <w:rPr>
          <w:rFonts w:ascii="Arial" w:hAnsi="Arial" w:cs="Arial"/>
        </w:rPr>
      </w:pPr>
      <w:r>
        <w:rPr>
          <w:rFonts w:ascii="Arial" w:hAnsi="Arial" w:cs="Arial"/>
        </w:rPr>
        <w:t xml:space="preserve">The emotion packed image central to this large oil painting is a young man in rags </w:t>
      </w:r>
      <w:proofErr w:type="gramStart"/>
      <w:r w:rsidR="00D7009C">
        <w:rPr>
          <w:rFonts w:ascii="Arial" w:hAnsi="Arial" w:cs="Arial"/>
        </w:rPr>
        <w:t>who’s</w:t>
      </w:r>
      <w:proofErr w:type="gramEnd"/>
      <w:r>
        <w:rPr>
          <w:rFonts w:ascii="Arial" w:hAnsi="Arial" w:cs="Arial"/>
        </w:rPr>
        <w:t xml:space="preserve"> face is buried in the </w:t>
      </w:r>
      <w:r w:rsidR="00EF5CD5">
        <w:rPr>
          <w:rFonts w:ascii="Arial" w:hAnsi="Arial" w:cs="Arial"/>
        </w:rPr>
        <w:t>bosom</w:t>
      </w:r>
      <w:r>
        <w:rPr>
          <w:rFonts w:ascii="Arial" w:hAnsi="Arial" w:cs="Arial"/>
        </w:rPr>
        <w:t xml:space="preserve"> of an elderly father who is filled with compassion and love. There is not one trace of conditionality in his acceptance. It is absolute. The heart rending plight of the young and hopelessly foolish son is </w:t>
      </w:r>
      <w:r w:rsidR="006D67BB">
        <w:rPr>
          <w:rFonts w:ascii="Arial" w:hAnsi="Arial" w:cs="Arial"/>
        </w:rPr>
        <w:t xml:space="preserve">unmistakeable. The warm amber glow created using the Chiaroscuro effect </w:t>
      </w:r>
      <w:r w:rsidR="00EF5CD5">
        <w:rPr>
          <w:rFonts w:ascii="Arial" w:hAnsi="Arial" w:cs="Arial"/>
        </w:rPr>
        <w:t>emanates</w:t>
      </w:r>
      <w:r w:rsidR="006D67BB">
        <w:rPr>
          <w:rFonts w:ascii="Arial" w:hAnsi="Arial" w:cs="Arial"/>
        </w:rPr>
        <w:t xml:space="preserve"> from the father’s face</w:t>
      </w:r>
      <w:r w:rsidR="00D7009C">
        <w:rPr>
          <w:rFonts w:ascii="Arial" w:hAnsi="Arial" w:cs="Arial"/>
        </w:rPr>
        <w:t>, down through his hands, and</w:t>
      </w:r>
      <w:r w:rsidR="006D67BB">
        <w:rPr>
          <w:rFonts w:ascii="Arial" w:hAnsi="Arial" w:cs="Arial"/>
        </w:rPr>
        <w:t xml:space="preserve"> all down the back of the young and distressed son. It also highlights the face of a further figure, who completely dominates the right had side of the painting. Everything about the body language of this second figure suggests he is a foil for the father; the father’s unconditional compassion and welcome is set alongside this stiff, cold, resentful figure who looks on as an outsider.</w:t>
      </w:r>
    </w:p>
    <w:p w:rsidR="006D67BB" w:rsidRDefault="006D67BB">
      <w:pPr>
        <w:rPr>
          <w:rFonts w:ascii="Arial" w:hAnsi="Arial" w:cs="Arial"/>
        </w:rPr>
      </w:pPr>
      <w:r>
        <w:rPr>
          <w:rFonts w:ascii="Arial" w:hAnsi="Arial" w:cs="Arial"/>
        </w:rPr>
        <w:t>Who is this person</w:t>
      </w:r>
      <w:r w:rsidR="00EF5CD5">
        <w:rPr>
          <w:rFonts w:ascii="Arial" w:hAnsi="Arial" w:cs="Arial"/>
        </w:rPr>
        <w:t>?</w:t>
      </w:r>
      <w:r>
        <w:rPr>
          <w:rFonts w:ascii="Arial" w:hAnsi="Arial" w:cs="Arial"/>
        </w:rPr>
        <w:t xml:space="preserve"> Is it the older son from the s</w:t>
      </w:r>
      <w:r w:rsidR="00EF5CD5">
        <w:rPr>
          <w:rFonts w:ascii="Arial" w:hAnsi="Arial" w:cs="Arial"/>
        </w:rPr>
        <w:t>t</w:t>
      </w:r>
      <w:r w:rsidR="00494E18">
        <w:rPr>
          <w:rFonts w:ascii="Arial" w:hAnsi="Arial" w:cs="Arial"/>
        </w:rPr>
        <w:t>ory?</w:t>
      </w:r>
      <w:r>
        <w:rPr>
          <w:rFonts w:ascii="Arial" w:hAnsi="Arial" w:cs="Arial"/>
        </w:rPr>
        <w:t xml:space="preserve"> We are told in the story that the older son comes in from the fields whilst the celebration is going on, long after the reconciliation has taken place. It is very unlikely that Rembrandt doesn’t know that this is what the st</w:t>
      </w:r>
      <w:r w:rsidR="00EF5CD5">
        <w:rPr>
          <w:rFonts w:ascii="Arial" w:hAnsi="Arial" w:cs="Arial"/>
        </w:rPr>
        <w:t>o</w:t>
      </w:r>
      <w:r>
        <w:rPr>
          <w:rFonts w:ascii="Arial" w:hAnsi="Arial" w:cs="Arial"/>
        </w:rPr>
        <w:t xml:space="preserve">ry says. Rather, he is using the presence of the two figures in juxtaposition to </w:t>
      </w:r>
      <w:r w:rsidR="00DE02AE">
        <w:rPr>
          <w:rFonts w:ascii="Arial" w:hAnsi="Arial" w:cs="Arial"/>
        </w:rPr>
        <w:t>tell us something dee</w:t>
      </w:r>
      <w:r w:rsidR="00EF5CD5">
        <w:rPr>
          <w:rFonts w:ascii="Arial" w:hAnsi="Arial" w:cs="Arial"/>
        </w:rPr>
        <w:t>per about the meaning of it all; very much in the spirit of the History painting genre.</w:t>
      </w:r>
    </w:p>
    <w:p w:rsidR="00DE02AE" w:rsidRDefault="00DE02AE">
      <w:pPr>
        <w:rPr>
          <w:rFonts w:ascii="Arial" w:hAnsi="Arial" w:cs="Arial"/>
        </w:rPr>
      </w:pPr>
      <w:r>
        <w:rPr>
          <w:rFonts w:ascii="Arial" w:hAnsi="Arial" w:cs="Arial"/>
        </w:rPr>
        <w:t>It is not hard to sympathise with the elder son. Outraged as he may well have been from the years of commitment to recovering from the hole in the family finances left by the young son’s idiotic request. Is it fair? It is an outrage!</w:t>
      </w:r>
    </w:p>
    <w:p w:rsidR="00DE02AE" w:rsidRDefault="00DE02AE">
      <w:pPr>
        <w:rPr>
          <w:rFonts w:ascii="Arial" w:hAnsi="Arial" w:cs="Arial"/>
        </w:rPr>
      </w:pPr>
      <w:r>
        <w:rPr>
          <w:rFonts w:ascii="Arial" w:hAnsi="Arial" w:cs="Arial"/>
        </w:rPr>
        <w:t>The Bible story is saying something about the deeper meaning of privilege and status</w:t>
      </w:r>
      <w:r w:rsidR="00AF636B">
        <w:rPr>
          <w:rFonts w:ascii="Arial" w:hAnsi="Arial" w:cs="Arial"/>
        </w:rPr>
        <w:t xml:space="preserve"> however</w:t>
      </w:r>
      <w:r>
        <w:rPr>
          <w:rFonts w:ascii="Arial" w:hAnsi="Arial" w:cs="Arial"/>
        </w:rPr>
        <w:t xml:space="preserve">. They are not </w:t>
      </w:r>
      <w:proofErr w:type="gramStart"/>
      <w:r>
        <w:rPr>
          <w:rFonts w:ascii="Arial" w:hAnsi="Arial" w:cs="Arial"/>
        </w:rPr>
        <w:t>earned,</w:t>
      </w:r>
      <w:proofErr w:type="gramEnd"/>
      <w:r>
        <w:rPr>
          <w:rFonts w:ascii="Arial" w:hAnsi="Arial" w:cs="Arial"/>
        </w:rPr>
        <w:t xml:space="preserve"> they are freely given in this depiction of God’s relationship with humankind. </w:t>
      </w:r>
      <w:r w:rsidR="00AF636B">
        <w:rPr>
          <w:rFonts w:ascii="Arial" w:hAnsi="Arial" w:cs="Arial"/>
        </w:rPr>
        <w:t>Unconditional love, acceptance and forgiveness</w:t>
      </w:r>
      <w:r>
        <w:rPr>
          <w:rFonts w:ascii="Arial" w:hAnsi="Arial" w:cs="Arial"/>
        </w:rPr>
        <w:t xml:space="preserve"> cannot be earned, only accepted, and enjoyed, because the price paid for making it possible (the crucifixion of God’s Son) is just too great. </w:t>
      </w:r>
    </w:p>
    <w:p w:rsidR="00DE02AE" w:rsidRDefault="00DE02AE">
      <w:pPr>
        <w:rPr>
          <w:rFonts w:ascii="Arial" w:hAnsi="Arial" w:cs="Arial"/>
        </w:rPr>
      </w:pPr>
      <w:r>
        <w:rPr>
          <w:rFonts w:ascii="Arial" w:hAnsi="Arial" w:cs="Arial"/>
        </w:rPr>
        <w:t>It seems that it is this point, which turns the older son’s attitude into one at least tinged with self righteousness or even hypocrisy</w:t>
      </w:r>
      <w:r w:rsidR="00EF5CD5">
        <w:rPr>
          <w:rFonts w:ascii="Arial" w:hAnsi="Arial" w:cs="Arial"/>
        </w:rPr>
        <w:t>. This is</w:t>
      </w:r>
      <w:r>
        <w:rPr>
          <w:rFonts w:ascii="Arial" w:hAnsi="Arial" w:cs="Arial"/>
        </w:rPr>
        <w:t xml:space="preserve"> somewhat reminiscent of </w:t>
      </w:r>
      <w:proofErr w:type="spellStart"/>
      <w:r>
        <w:rPr>
          <w:rFonts w:ascii="Arial" w:hAnsi="Arial" w:cs="Arial"/>
        </w:rPr>
        <w:t>Jesus’s</w:t>
      </w:r>
      <w:proofErr w:type="spellEnd"/>
      <w:r>
        <w:rPr>
          <w:rFonts w:ascii="Arial" w:hAnsi="Arial" w:cs="Arial"/>
        </w:rPr>
        <w:t xml:space="preserve"> condemnation of </w:t>
      </w:r>
      <w:r w:rsidR="008247FB">
        <w:rPr>
          <w:rFonts w:ascii="Arial" w:hAnsi="Arial" w:cs="Arial"/>
        </w:rPr>
        <w:t xml:space="preserve">the </w:t>
      </w:r>
      <w:r w:rsidR="00AF636B">
        <w:rPr>
          <w:rFonts w:ascii="Arial" w:hAnsi="Arial" w:cs="Arial"/>
        </w:rPr>
        <w:t>Pharisees.</w:t>
      </w:r>
      <w:r w:rsidR="00494E18">
        <w:rPr>
          <w:rFonts w:ascii="Arial" w:hAnsi="Arial" w:cs="Arial"/>
        </w:rPr>
        <w:t xml:space="preserve"> It is there in other teachings of Jesus</w:t>
      </w:r>
      <w:r w:rsidR="008B4624">
        <w:rPr>
          <w:rFonts w:ascii="Arial" w:hAnsi="Arial" w:cs="Arial"/>
        </w:rPr>
        <w:t xml:space="preserve"> too.</w:t>
      </w:r>
      <w:r w:rsidR="00494E18">
        <w:rPr>
          <w:rFonts w:ascii="Arial" w:hAnsi="Arial" w:cs="Arial"/>
        </w:rPr>
        <w:t xml:space="preserve"> </w:t>
      </w:r>
      <w:r w:rsidR="00AF636B">
        <w:rPr>
          <w:rFonts w:ascii="Arial" w:hAnsi="Arial" w:cs="Arial"/>
        </w:rPr>
        <w:t>It</w:t>
      </w:r>
      <w:r>
        <w:rPr>
          <w:rFonts w:ascii="Arial" w:hAnsi="Arial" w:cs="Arial"/>
        </w:rPr>
        <w:t xml:space="preserve"> enables Rembrandt to depict him as the harsh and unbending critic of his father that contrasts with the compassion</w:t>
      </w:r>
      <w:r w:rsidR="00EF5CD5">
        <w:rPr>
          <w:rFonts w:ascii="Arial" w:hAnsi="Arial" w:cs="Arial"/>
        </w:rPr>
        <w:t>ate scene</w:t>
      </w:r>
      <w:r>
        <w:rPr>
          <w:rFonts w:ascii="Arial" w:hAnsi="Arial" w:cs="Arial"/>
        </w:rPr>
        <w:t xml:space="preserve"> in the left hand half of the painting. This suggests a really deep understanding of the Bible and probably</w:t>
      </w:r>
      <w:r w:rsidR="008B4624">
        <w:rPr>
          <w:rFonts w:ascii="Arial" w:hAnsi="Arial" w:cs="Arial"/>
        </w:rPr>
        <w:t xml:space="preserve"> personal experience of</w:t>
      </w:r>
      <w:r>
        <w:rPr>
          <w:rFonts w:ascii="Arial" w:hAnsi="Arial" w:cs="Arial"/>
        </w:rPr>
        <w:t xml:space="preserve"> deep regret at the way that the painter’s life had turned out. </w:t>
      </w:r>
    </w:p>
    <w:p w:rsidR="00EF5CD5" w:rsidRDefault="00EF5CD5">
      <w:pPr>
        <w:rPr>
          <w:rFonts w:ascii="Arial" w:hAnsi="Arial" w:cs="Arial"/>
        </w:rPr>
      </w:pPr>
      <w:r>
        <w:rPr>
          <w:rFonts w:ascii="Arial" w:hAnsi="Arial" w:cs="Arial"/>
        </w:rPr>
        <w:lastRenderedPageBreak/>
        <w:t>But who are the two other people in the picture, or is it three?</w:t>
      </w:r>
      <w:r w:rsidR="00041882">
        <w:rPr>
          <w:rFonts w:ascii="Arial" w:hAnsi="Arial" w:cs="Arial"/>
        </w:rPr>
        <w:t xml:space="preserve"> Traditionally, the two figures in the background, one of whom is a very shadowy form in the top left hand corner, are women, whilst the figure be</w:t>
      </w:r>
      <w:r w:rsidR="008247FB">
        <w:rPr>
          <w:rFonts w:ascii="Arial" w:hAnsi="Arial" w:cs="Arial"/>
        </w:rPr>
        <w:t>hind the one</w:t>
      </w:r>
      <w:r w:rsidR="00041882">
        <w:rPr>
          <w:rFonts w:ascii="Arial" w:hAnsi="Arial" w:cs="Arial"/>
        </w:rPr>
        <w:t xml:space="preserve"> </w:t>
      </w:r>
      <w:proofErr w:type="gramStart"/>
      <w:r w:rsidR="00041882">
        <w:rPr>
          <w:rFonts w:ascii="Arial" w:hAnsi="Arial" w:cs="Arial"/>
        </w:rPr>
        <w:t>who</w:t>
      </w:r>
      <w:proofErr w:type="gramEnd"/>
      <w:r w:rsidR="00041882">
        <w:rPr>
          <w:rFonts w:ascii="Arial" w:hAnsi="Arial" w:cs="Arial"/>
        </w:rPr>
        <w:t xml:space="preserve"> we consider to be the son, is another man</w:t>
      </w:r>
      <w:r w:rsidR="008B4624">
        <w:rPr>
          <w:rFonts w:ascii="Arial" w:hAnsi="Arial" w:cs="Arial"/>
        </w:rPr>
        <w:t>. The latter</w:t>
      </w:r>
      <w:r w:rsidR="00041882">
        <w:rPr>
          <w:rFonts w:ascii="Arial" w:hAnsi="Arial" w:cs="Arial"/>
        </w:rPr>
        <w:t xml:space="preserve"> looks careworn and elderly. Rembrandt painted himself into his pictures on occasions but none of these figures is convincing representation of him. Could he be </w:t>
      </w:r>
      <w:r w:rsidR="008247FB">
        <w:rPr>
          <w:rFonts w:ascii="Arial" w:hAnsi="Arial" w:cs="Arial"/>
        </w:rPr>
        <w:t xml:space="preserve">depicted by </w:t>
      </w:r>
      <w:r w:rsidR="00041882">
        <w:rPr>
          <w:rFonts w:ascii="Arial" w:hAnsi="Arial" w:cs="Arial"/>
        </w:rPr>
        <w:t xml:space="preserve">the young man? Could the two women represent </w:t>
      </w:r>
      <w:proofErr w:type="spellStart"/>
      <w:r w:rsidR="00041882">
        <w:rPr>
          <w:rFonts w:ascii="Arial" w:hAnsi="Arial" w:cs="Arial"/>
        </w:rPr>
        <w:t>Saskia</w:t>
      </w:r>
      <w:proofErr w:type="spellEnd"/>
      <w:r w:rsidR="00041882">
        <w:rPr>
          <w:rFonts w:ascii="Arial" w:hAnsi="Arial" w:cs="Arial"/>
        </w:rPr>
        <w:t xml:space="preserve"> and </w:t>
      </w:r>
      <w:proofErr w:type="spellStart"/>
      <w:r w:rsidR="00041882">
        <w:rPr>
          <w:rFonts w:ascii="Arial" w:hAnsi="Arial" w:cs="Arial"/>
        </w:rPr>
        <w:t>Hendrijke</w:t>
      </w:r>
      <w:proofErr w:type="spellEnd"/>
      <w:r w:rsidR="00041882">
        <w:rPr>
          <w:rFonts w:ascii="Arial" w:hAnsi="Arial" w:cs="Arial"/>
        </w:rPr>
        <w:t xml:space="preserve"> observing Rembrandts homecoming? Could the older man represent the fate of the older son if he continued his unbending resentment and failure to see, and accept</w:t>
      </w:r>
      <w:r w:rsidR="00AF636B">
        <w:rPr>
          <w:rFonts w:ascii="Arial" w:hAnsi="Arial" w:cs="Arial"/>
        </w:rPr>
        <w:t>,</w:t>
      </w:r>
      <w:r w:rsidR="00041882">
        <w:rPr>
          <w:rFonts w:ascii="Arial" w:hAnsi="Arial" w:cs="Arial"/>
        </w:rPr>
        <w:t xml:space="preserve"> the true nature of compassion and forgiveness of the father, or the Father? This is open to interpretation and there have been a number of suggestions. Whatever they may be, this is a very dramatic and emotion charged picture </w:t>
      </w:r>
      <w:r w:rsidR="008B4624">
        <w:rPr>
          <w:rFonts w:ascii="Arial" w:hAnsi="Arial" w:cs="Arial"/>
        </w:rPr>
        <w:t>which is brilliantly executed. The</w:t>
      </w:r>
      <w:r w:rsidR="00041882">
        <w:rPr>
          <w:rFonts w:ascii="Arial" w:hAnsi="Arial" w:cs="Arial"/>
        </w:rPr>
        <w:t xml:space="preserve"> theme depicted in it that was part of Rembrandt’s own </w:t>
      </w:r>
      <w:r w:rsidR="008247FB">
        <w:rPr>
          <w:rFonts w:ascii="Arial" w:hAnsi="Arial" w:cs="Arial"/>
        </w:rPr>
        <w:t xml:space="preserve">personal </w:t>
      </w:r>
      <w:r w:rsidR="00041882">
        <w:rPr>
          <w:rFonts w:ascii="Arial" w:hAnsi="Arial" w:cs="Arial"/>
        </w:rPr>
        <w:t>experience as well as knowledge of the Bible he would have obtained at home as a child.</w:t>
      </w:r>
    </w:p>
    <w:p w:rsidR="008B4624" w:rsidRDefault="008B4624">
      <w:pPr>
        <w:rPr>
          <w:rFonts w:ascii="Arial" w:hAnsi="Arial" w:cs="Arial"/>
        </w:rPr>
      </w:pPr>
      <w:r>
        <w:rPr>
          <w:rFonts w:ascii="Arial" w:hAnsi="Arial" w:cs="Arial"/>
        </w:rPr>
        <w:t>David Coleman</w:t>
      </w:r>
    </w:p>
    <w:p w:rsidR="008B4624" w:rsidRDefault="008B4624">
      <w:pPr>
        <w:rPr>
          <w:rFonts w:ascii="Arial" w:hAnsi="Arial" w:cs="Arial"/>
        </w:rPr>
      </w:pPr>
    </w:p>
    <w:p w:rsidR="00AF636B" w:rsidRDefault="00AF636B">
      <w:pPr>
        <w:rPr>
          <w:rFonts w:ascii="Arial" w:hAnsi="Arial" w:cs="Arial"/>
          <w:i/>
        </w:rPr>
      </w:pPr>
      <w:proofErr w:type="gramStart"/>
      <w:r>
        <w:rPr>
          <w:rFonts w:ascii="Arial" w:hAnsi="Arial" w:cs="Arial"/>
          <w:i/>
        </w:rPr>
        <w:t>References.</w:t>
      </w:r>
      <w:proofErr w:type="gramEnd"/>
    </w:p>
    <w:p w:rsidR="00AF636B" w:rsidRDefault="00AF636B">
      <w:pPr>
        <w:rPr>
          <w:rFonts w:ascii="Arial" w:hAnsi="Arial" w:cs="Arial"/>
          <w:i/>
        </w:rPr>
      </w:pPr>
      <w:proofErr w:type="gramStart"/>
      <w:r w:rsidRPr="00AF636B">
        <w:rPr>
          <w:rFonts w:ascii="Arial" w:hAnsi="Arial" w:cs="Arial"/>
          <w:b/>
          <w:i/>
        </w:rPr>
        <w:t>The Return of the Prodigal Son.</w:t>
      </w:r>
      <w:proofErr w:type="gramEnd"/>
      <w:r>
        <w:rPr>
          <w:rFonts w:ascii="Arial" w:hAnsi="Arial" w:cs="Arial"/>
          <w:i/>
        </w:rPr>
        <w:t xml:space="preserve">  Henri J M </w:t>
      </w:r>
      <w:proofErr w:type="spellStart"/>
      <w:r>
        <w:rPr>
          <w:rFonts w:ascii="Arial" w:hAnsi="Arial" w:cs="Arial"/>
          <w:i/>
        </w:rPr>
        <w:t>Nouwen</w:t>
      </w:r>
      <w:proofErr w:type="spellEnd"/>
      <w:r>
        <w:rPr>
          <w:rFonts w:ascii="Arial" w:hAnsi="Arial" w:cs="Arial"/>
          <w:i/>
        </w:rPr>
        <w:t xml:space="preserve">. </w:t>
      </w:r>
      <w:proofErr w:type="spellStart"/>
      <w:proofErr w:type="gramStart"/>
      <w:r>
        <w:rPr>
          <w:rFonts w:ascii="Arial" w:hAnsi="Arial" w:cs="Arial"/>
          <w:i/>
        </w:rPr>
        <w:t>Darton</w:t>
      </w:r>
      <w:proofErr w:type="spellEnd"/>
      <w:r>
        <w:rPr>
          <w:rFonts w:ascii="Arial" w:hAnsi="Arial" w:cs="Arial"/>
          <w:i/>
        </w:rPr>
        <w:t xml:space="preserve"> Longman and Todd.</w:t>
      </w:r>
      <w:proofErr w:type="gramEnd"/>
    </w:p>
    <w:p w:rsidR="00AF636B" w:rsidRDefault="00AF636B">
      <w:pPr>
        <w:rPr>
          <w:rFonts w:ascii="Arial" w:hAnsi="Arial" w:cs="Arial"/>
          <w:b/>
          <w:i/>
        </w:rPr>
      </w:pPr>
      <w:proofErr w:type="gramStart"/>
      <w:r w:rsidRPr="00AF636B">
        <w:rPr>
          <w:rFonts w:ascii="Arial" w:hAnsi="Arial" w:cs="Arial"/>
          <w:b/>
          <w:i/>
        </w:rPr>
        <w:t>Rembrandtpainting.net.</w:t>
      </w:r>
      <w:proofErr w:type="gramEnd"/>
    </w:p>
    <w:p w:rsidR="00AF636B" w:rsidRPr="00AF636B" w:rsidRDefault="00AF636B">
      <w:pPr>
        <w:rPr>
          <w:rFonts w:ascii="Arial" w:hAnsi="Arial" w:cs="Arial"/>
          <w:i/>
        </w:rPr>
      </w:pPr>
      <w:proofErr w:type="gramStart"/>
      <w:r>
        <w:rPr>
          <w:rFonts w:ascii="Arial" w:hAnsi="Arial" w:cs="Arial"/>
          <w:b/>
          <w:i/>
        </w:rPr>
        <w:t>The Story of Art.</w:t>
      </w:r>
      <w:proofErr w:type="gramEnd"/>
      <w:r>
        <w:rPr>
          <w:rFonts w:ascii="Arial" w:hAnsi="Arial" w:cs="Arial"/>
          <w:b/>
          <w:i/>
        </w:rPr>
        <w:t xml:space="preserve"> </w:t>
      </w:r>
      <w:r>
        <w:rPr>
          <w:rFonts w:ascii="Arial" w:hAnsi="Arial" w:cs="Arial"/>
          <w:i/>
        </w:rPr>
        <w:t xml:space="preserve">EH. </w:t>
      </w:r>
      <w:proofErr w:type="spellStart"/>
      <w:proofErr w:type="gramStart"/>
      <w:r>
        <w:rPr>
          <w:rFonts w:ascii="Arial" w:hAnsi="Arial" w:cs="Arial"/>
          <w:i/>
        </w:rPr>
        <w:t>Gombrich</w:t>
      </w:r>
      <w:proofErr w:type="spellEnd"/>
      <w:r>
        <w:rPr>
          <w:rFonts w:ascii="Arial" w:hAnsi="Arial" w:cs="Arial"/>
          <w:i/>
        </w:rPr>
        <w:t>.</w:t>
      </w:r>
      <w:proofErr w:type="gramEnd"/>
      <w:r>
        <w:rPr>
          <w:rFonts w:ascii="Arial" w:hAnsi="Arial" w:cs="Arial"/>
          <w:i/>
        </w:rPr>
        <w:t xml:space="preserve"> Phaidon.</w:t>
      </w:r>
    </w:p>
    <w:p w:rsidR="00EF5CD5" w:rsidRDefault="00EF5CD5">
      <w:pPr>
        <w:rPr>
          <w:rFonts w:ascii="Arial" w:hAnsi="Arial" w:cs="Arial"/>
        </w:rPr>
      </w:pPr>
    </w:p>
    <w:p w:rsidR="00DE02AE" w:rsidRDefault="00DE02AE">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Default="001E3DEA">
      <w:pPr>
        <w:rPr>
          <w:rFonts w:ascii="Arial" w:hAnsi="Arial" w:cs="Arial"/>
        </w:rPr>
      </w:pPr>
    </w:p>
    <w:p w:rsidR="001E3DEA" w:rsidRPr="001E3DEA" w:rsidRDefault="001E3DEA">
      <w:pPr>
        <w:rPr>
          <w:rFonts w:ascii="Arial" w:hAnsi="Arial" w:cs="Arial"/>
          <w:b/>
        </w:rPr>
      </w:pPr>
      <w:r w:rsidRPr="001E3DEA">
        <w:rPr>
          <w:rFonts w:ascii="Arial" w:hAnsi="Arial" w:cs="Arial"/>
          <w:b/>
        </w:rPr>
        <w:lastRenderedPageBreak/>
        <w:t>An art Lesson- of Sorts</w:t>
      </w:r>
    </w:p>
    <w:p w:rsidR="006D67BB" w:rsidRDefault="00E31C53">
      <w:pPr>
        <w:rPr>
          <w:rFonts w:ascii="Arial" w:hAnsi="Arial" w:cs="Arial"/>
        </w:rPr>
      </w:pPr>
      <w:r>
        <w:rPr>
          <w:rFonts w:ascii="Arial" w:hAnsi="Arial" w:cs="Arial"/>
        </w:rPr>
        <w:t>This is going to b</w:t>
      </w:r>
      <w:r w:rsidR="00457DD6">
        <w:rPr>
          <w:rFonts w:ascii="Arial" w:hAnsi="Arial" w:cs="Arial"/>
        </w:rPr>
        <w:t xml:space="preserve">e </w:t>
      </w:r>
      <w:r>
        <w:rPr>
          <w:rFonts w:ascii="Arial" w:hAnsi="Arial" w:cs="Arial"/>
        </w:rPr>
        <w:t>an Art lesson, though with something of a difference, and focussed very much on a powerful Biblical theme and a famous artist.</w:t>
      </w:r>
    </w:p>
    <w:p w:rsidR="001E3DEA" w:rsidRPr="001E3DEA" w:rsidRDefault="001E3DEA">
      <w:pPr>
        <w:rPr>
          <w:rFonts w:ascii="Arial" w:hAnsi="Arial" w:cs="Arial"/>
          <w:b/>
        </w:rPr>
      </w:pPr>
      <w:proofErr w:type="gramStart"/>
      <w:r w:rsidRPr="001E3DEA">
        <w:rPr>
          <w:rFonts w:ascii="Arial" w:hAnsi="Arial" w:cs="Arial"/>
          <w:b/>
        </w:rPr>
        <w:t>Background.</w:t>
      </w:r>
      <w:proofErr w:type="gramEnd"/>
    </w:p>
    <w:p w:rsidR="00E31C53" w:rsidRDefault="00E31C53">
      <w:pPr>
        <w:rPr>
          <w:rFonts w:ascii="Arial" w:hAnsi="Arial" w:cs="Arial"/>
        </w:rPr>
      </w:pPr>
      <w:r>
        <w:rPr>
          <w:rFonts w:ascii="Arial" w:hAnsi="Arial" w:cs="Arial"/>
        </w:rPr>
        <w:t>Rembrandt should be known to most of you. He was a painter who lived in the first part of the 17</w:t>
      </w:r>
      <w:r w:rsidRPr="00E31C53">
        <w:rPr>
          <w:rFonts w:ascii="Arial" w:hAnsi="Arial" w:cs="Arial"/>
          <w:vertAlign w:val="superscript"/>
        </w:rPr>
        <w:t>th</w:t>
      </w:r>
      <w:r>
        <w:rPr>
          <w:rFonts w:ascii="Arial" w:hAnsi="Arial" w:cs="Arial"/>
        </w:rPr>
        <w:t xml:space="preserve"> C in Holland. At this time the Reformation was going at full</w:t>
      </w:r>
      <w:r w:rsidR="00457DD6">
        <w:rPr>
          <w:rFonts w:ascii="Arial" w:hAnsi="Arial" w:cs="Arial"/>
        </w:rPr>
        <w:t xml:space="preserve"> tilt</w:t>
      </w:r>
      <w:r>
        <w:rPr>
          <w:rFonts w:ascii="Arial" w:hAnsi="Arial" w:cs="Arial"/>
        </w:rPr>
        <w:t>. In Northern Europe, Christian Churches were abandoning their links with Rome and forming new Protestant denominations. And it was a messy affair really. Not all of it was good, though buried in it was many stories of totally changed lives. And here is one of them.</w:t>
      </w:r>
    </w:p>
    <w:p w:rsidR="001E3DEA" w:rsidRPr="001E3DEA" w:rsidRDefault="001E3DEA">
      <w:pPr>
        <w:rPr>
          <w:rFonts w:ascii="Arial" w:hAnsi="Arial" w:cs="Arial"/>
          <w:b/>
        </w:rPr>
      </w:pPr>
      <w:proofErr w:type="spellStart"/>
      <w:r w:rsidRPr="001E3DEA">
        <w:rPr>
          <w:rFonts w:ascii="Arial" w:hAnsi="Arial" w:cs="Arial"/>
          <w:b/>
        </w:rPr>
        <w:t>Remberandts</w:t>
      </w:r>
      <w:proofErr w:type="spellEnd"/>
      <w:r w:rsidRPr="001E3DEA">
        <w:rPr>
          <w:rFonts w:ascii="Arial" w:hAnsi="Arial" w:cs="Arial"/>
          <w:b/>
        </w:rPr>
        <w:t xml:space="preserve"> Life</w:t>
      </w:r>
    </w:p>
    <w:p w:rsidR="00E31C53" w:rsidRDefault="00E31C53">
      <w:pPr>
        <w:rPr>
          <w:rFonts w:ascii="Arial" w:hAnsi="Arial" w:cs="Arial"/>
        </w:rPr>
      </w:pPr>
      <w:r>
        <w:rPr>
          <w:rFonts w:ascii="Arial" w:hAnsi="Arial" w:cs="Arial"/>
        </w:rPr>
        <w:t>Rembrandt was the son of a miller, who converted to Protestantism before he married. Like many</w:t>
      </w:r>
      <w:r w:rsidR="00457DD6">
        <w:rPr>
          <w:rFonts w:ascii="Arial" w:hAnsi="Arial" w:cs="Arial"/>
        </w:rPr>
        <w:t xml:space="preserve"> people</w:t>
      </w:r>
      <w:r>
        <w:rPr>
          <w:rFonts w:ascii="Arial" w:hAnsi="Arial" w:cs="Arial"/>
        </w:rPr>
        <w:t xml:space="preserve"> of this new faith</w:t>
      </w:r>
      <w:r w:rsidR="00457DD6">
        <w:rPr>
          <w:rFonts w:ascii="Arial" w:hAnsi="Arial" w:cs="Arial"/>
        </w:rPr>
        <w:t>, he was</w:t>
      </w:r>
      <w:r>
        <w:rPr>
          <w:rFonts w:ascii="Arial" w:hAnsi="Arial" w:cs="Arial"/>
        </w:rPr>
        <w:t xml:space="preserve"> highly motivated</w:t>
      </w:r>
      <w:r w:rsidR="00457DD6">
        <w:rPr>
          <w:rFonts w:ascii="Arial" w:hAnsi="Arial" w:cs="Arial"/>
        </w:rPr>
        <w:t>,</w:t>
      </w:r>
      <w:r>
        <w:rPr>
          <w:rFonts w:ascii="Arial" w:hAnsi="Arial" w:cs="Arial"/>
        </w:rPr>
        <w:t xml:space="preserve"> industrious </w:t>
      </w:r>
      <w:proofErr w:type="gramStart"/>
      <w:r>
        <w:rPr>
          <w:rFonts w:ascii="Arial" w:hAnsi="Arial" w:cs="Arial"/>
        </w:rPr>
        <w:t>a</w:t>
      </w:r>
      <w:r w:rsidR="00457DD6">
        <w:rPr>
          <w:rFonts w:ascii="Arial" w:hAnsi="Arial" w:cs="Arial"/>
        </w:rPr>
        <w:t>n</w:t>
      </w:r>
      <w:proofErr w:type="gramEnd"/>
      <w:r>
        <w:rPr>
          <w:rFonts w:ascii="Arial" w:hAnsi="Arial" w:cs="Arial"/>
        </w:rPr>
        <w:t xml:space="preserve"> frugal</w:t>
      </w:r>
      <w:r w:rsidR="00457DD6">
        <w:rPr>
          <w:rFonts w:ascii="Arial" w:hAnsi="Arial" w:cs="Arial"/>
        </w:rPr>
        <w:t xml:space="preserve">.  Protestant </w:t>
      </w:r>
      <w:r>
        <w:rPr>
          <w:rFonts w:ascii="Arial" w:hAnsi="Arial" w:cs="Arial"/>
        </w:rPr>
        <w:t>people planned for the future, and they invested very heavily in making sure that their Son got the best education possible in the University of Leiden. To their utter dismay probably</w:t>
      </w:r>
      <w:r w:rsidR="00C34385">
        <w:rPr>
          <w:rFonts w:ascii="Arial" w:hAnsi="Arial" w:cs="Arial"/>
        </w:rPr>
        <w:t>, he gave it all up half way through to go off and be an Artist. I remember how I felt how, after gaining an unconditional offer to go to Oxford University our daughter told us she wished to leave it a fortnight to really decide whether she wanted to go or not!!</w:t>
      </w:r>
    </w:p>
    <w:p w:rsidR="00C34385" w:rsidRDefault="00C34385">
      <w:pPr>
        <w:rPr>
          <w:rFonts w:ascii="Arial" w:hAnsi="Arial" w:cs="Arial"/>
        </w:rPr>
      </w:pPr>
      <w:r>
        <w:rPr>
          <w:rFonts w:ascii="Arial" w:hAnsi="Arial" w:cs="Arial"/>
        </w:rPr>
        <w:t xml:space="preserve">Rembrandt was very </w:t>
      </w:r>
      <w:proofErr w:type="spellStart"/>
      <w:r>
        <w:rPr>
          <w:rFonts w:ascii="Arial" w:hAnsi="Arial" w:cs="Arial"/>
        </w:rPr>
        <w:t>very</w:t>
      </w:r>
      <w:proofErr w:type="spellEnd"/>
      <w:r>
        <w:rPr>
          <w:rFonts w:ascii="Arial" w:hAnsi="Arial" w:cs="Arial"/>
        </w:rPr>
        <w:t xml:space="preserve"> good at Art. He soon became a famous portrait artist, he ran an art school, </w:t>
      </w:r>
      <w:proofErr w:type="gramStart"/>
      <w:r>
        <w:rPr>
          <w:rFonts w:ascii="Arial" w:hAnsi="Arial" w:cs="Arial"/>
        </w:rPr>
        <w:t>his</w:t>
      </w:r>
      <w:proofErr w:type="gramEnd"/>
      <w:r>
        <w:rPr>
          <w:rFonts w:ascii="Arial" w:hAnsi="Arial" w:cs="Arial"/>
        </w:rPr>
        <w:t xml:space="preserve"> early drawings are absolutely beautiful. He married well, into the family of a successful art dealer, and then......................let every bit of it collapse.</w:t>
      </w:r>
    </w:p>
    <w:p w:rsidR="001E3DEA" w:rsidRPr="001E3DEA" w:rsidRDefault="001E3DEA">
      <w:pPr>
        <w:rPr>
          <w:rFonts w:ascii="Arial" w:hAnsi="Arial" w:cs="Arial"/>
          <w:b/>
        </w:rPr>
      </w:pPr>
      <w:r w:rsidRPr="001E3DEA">
        <w:rPr>
          <w:rFonts w:ascii="Arial" w:hAnsi="Arial" w:cs="Arial"/>
          <w:b/>
        </w:rPr>
        <w:t>The Prodigal Son in a Brothel</w:t>
      </w:r>
      <w:r>
        <w:rPr>
          <w:rFonts w:ascii="Arial" w:hAnsi="Arial" w:cs="Arial"/>
          <w:b/>
        </w:rPr>
        <w:t xml:space="preserve"> the road to disaster</w:t>
      </w:r>
    </w:p>
    <w:p w:rsidR="00C34385" w:rsidRDefault="00C34385">
      <w:pPr>
        <w:rPr>
          <w:rFonts w:ascii="Arial" w:hAnsi="Arial" w:cs="Arial"/>
        </w:rPr>
      </w:pPr>
      <w:r>
        <w:rPr>
          <w:rFonts w:ascii="Arial" w:hAnsi="Arial" w:cs="Arial"/>
        </w:rPr>
        <w:t xml:space="preserve">Here is a picture of Rembrandt and his wife, </w:t>
      </w:r>
      <w:proofErr w:type="spellStart"/>
      <w:r>
        <w:rPr>
          <w:rFonts w:ascii="Arial" w:hAnsi="Arial" w:cs="Arial"/>
        </w:rPr>
        <w:t>Saskia</w:t>
      </w:r>
      <w:proofErr w:type="spellEnd"/>
      <w:r>
        <w:rPr>
          <w:rFonts w:ascii="Arial" w:hAnsi="Arial" w:cs="Arial"/>
        </w:rPr>
        <w:t xml:space="preserve"> </w:t>
      </w:r>
      <w:proofErr w:type="spellStart"/>
      <w:r>
        <w:rPr>
          <w:rFonts w:ascii="Arial" w:hAnsi="Arial" w:cs="Arial"/>
        </w:rPr>
        <w:t>Uylenberg</w:t>
      </w:r>
      <w:proofErr w:type="spellEnd"/>
      <w:r>
        <w:rPr>
          <w:rFonts w:ascii="Arial" w:hAnsi="Arial" w:cs="Arial"/>
        </w:rPr>
        <w:t xml:space="preserve"> as was, in something of an alcoholic haze in what is variously described as a Tavern </w:t>
      </w:r>
      <w:r w:rsidR="00457DD6">
        <w:rPr>
          <w:rFonts w:ascii="Arial" w:hAnsi="Arial" w:cs="Arial"/>
        </w:rPr>
        <w:t xml:space="preserve">Gambling </w:t>
      </w:r>
      <w:r>
        <w:rPr>
          <w:rFonts w:ascii="Arial" w:hAnsi="Arial" w:cs="Arial"/>
        </w:rPr>
        <w:t xml:space="preserve">and a Brothel. They are extremely “pickled”. During this period, around 1635, Wine Women and Song were bane of his life. From being a millionaire very quickly, he lost absolutely everything and had heavy gambling debts. It didn’t stop there, </w:t>
      </w:r>
      <w:proofErr w:type="spellStart"/>
      <w:r>
        <w:rPr>
          <w:rFonts w:ascii="Arial" w:hAnsi="Arial" w:cs="Arial"/>
        </w:rPr>
        <w:t>Saskia</w:t>
      </w:r>
      <w:proofErr w:type="spellEnd"/>
      <w:r>
        <w:rPr>
          <w:rFonts w:ascii="Arial" w:hAnsi="Arial" w:cs="Arial"/>
        </w:rPr>
        <w:t xml:space="preserve"> died, as did all but one of their </w:t>
      </w:r>
      <w:proofErr w:type="gramStart"/>
      <w:r>
        <w:rPr>
          <w:rFonts w:ascii="Arial" w:hAnsi="Arial" w:cs="Arial"/>
        </w:rPr>
        <w:t>children,</w:t>
      </w:r>
      <w:proofErr w:type="gramEnd"/>
      <w:r>
        <w:rPr>
          <w:rFonts w:ascii="Arial" w:hAnsi="Arial" w:cs="Arial"/>
        </w:rPr>
        <w:t xml:space="preserve"> he had a couple of mistresses, and acquired a reputation for being </w:t>
      </w:r>
      <w:r w:rsidR="006B7BB3">
        <w:rPr>
          <w:rFonts w:ascii="Arial" w:hAnsi="Arial" w:cs="Arial"/>
        </w:rPr>
        <w:t xml:space="preserve">a </w:t>
      </w:r>
      <w:r>
        <w:rPr>
          <w:rFonts w:ascii="Arial" w:hAnsi="Arial" w:cs="Arial"/>
        </w:rPr>
        <w:t>tetchy</w:t>
      </w:r>
      <w:r w:rsidR="006B7BB3">
        <w:rPr>
          <w:rFonts w:ascii="Arial" w:hAnsi="Arial" w:cs="Arial"/>
        </w:rPr>
        <w:t>,</w:t>
      </w:r>
      <w:r>
        <w:rPr>
          <w:rFonts w:ascii="Arial" w:hAnsi="Arial" w:cs="Arial"/>
        </w:rPr>
        <w:t xml:space="preserve"> mean spirited</w:t>
      </w:r>
      <w:r w:rsidR="006B7BB3">
        <w:rPr>
          <w:rFonts w:ascii="Arial" w:hAnsi="Arial" w:cs="Arial"/>
        </w:rPr>
        <w:t xml:space="preserve"> and difficult man. From some accounts, that is putting it mildly in the extreme.</w:t>
      </w:r>
    </w:p>
    <w:p w:rsidR="001E3DEA" w:rsidRPr="001E3DEA" w:rsidRDefault="001E3DEA">
      <w:pPr>
        <w:rPr>
          <w:rFonts w:ascii="Arial" w:hAnsi="Arial" w:cs="Arial"/>
          <w:b/>
        </w:rPr>
      </w:pPr>
      <w:proofErr w:type="gramStart"/>
      <w:r w:rsidRPr="001E3DEA">
        <w:rPr>
          <w:rFonts w:ascii="Arial" w:hAnsi="Arial" w:cs="Arial"/>
          <w:b/>
        </w:rPr>
        <w:t>Rembrandt and Faith.</w:t>
      </w:r>
      <w:proofErr w:type="gramEnd"/>
      <w:r>
        <w:rPr>
          <w:rFonts w:ascii="Arial" w:hAnsi="Arial" w:cs="Arial"/>
          <w:b/>
        </w:rPr>
        <w:t xml:space="preserve"> The paradox</w:t>
      </w:r>
    </w:p>
    <w:p w:rsidR="006B7BB3" w:rsidRDefault="006B7BB3">
      <w:pPr>
        <w:rPr>
          <w:rFonts w:ascii="Arial" w:hAnsi="Arial" w:cs="Arial"/>
        </w:rPr>
      </w:pPr>
      <w:r>
        <w:rPr>
          <w:rFonts w:ascii="Arial" w:hAnsi="Arial" w:cs="Arial"/>
        </w:rPr>
        <w:t xml:space="preserve">Art critics have been baffled for 400 years about where the Christian bit fits in though. Rembrandt painted hundreds of religious painting, all depicting Bible stories. His method was learned from an Amsterdam artist called Peter </w:t>
      </w:r>
      <w:proofErr w:type="spellStart"/>
      <w:r>
        <w:rPr>
          <w:rFonts w:ascii="Arial" w:hAnsi="Arial" w:cs="Arial"/>
        </w:rPr>
        <w:t>Lasterman</w:t>
      </w:r>
      <w:proofErr w:type="spellEnd"/>
      <w:r>
        <w:rPr>
          <w:rFonts w:ascii="Arial" w:hAnsi="Arial" w:cs="Arial"/>
        </w:rPr>
        <w:t xml:space="preserve"> and is called history paintings. This type of </w:t>
      </w:r>
      <w:proofErr w:type="spellStart"/>
      <w:r>
        <w:rPr>
          <w:rFonts w:ascii="Arial" w:hAnsi="Arial" w:cs="Arial"/>
        </w:rPr>
        <w:t>paintng</w:t>
      </w:r>
      <w:proofErr w:type="spellEnd"/>
      <w:r>
        <w:rPr>
          <w:rFonts w:ascii="Arial" w:hAnsi="Arial" w:cs="Arial"/>
        </w:rPr>
        <w:t xml:space="preserve"> was common through to about 1850, and was a way of using paintings to tell stories which had a definite time dimension, and sometimes a moral message. But how did one square painting religious paintings of this sort with his behaviour?</w:t>
      </w:r>
    </w:p>
    <w:p w:rsidR="006B7BB3" w:rsidRDefault="006B7BB3">
      <w:pPr>
        <w:rPr>
          <w:rFonts w:ascii="Arial" w:hAnsi="Arial" w:cs="Arial"/>
        </w:rPr>
      </w:pPr>
      <w:r>
        <w:rPr>
          <w:rFonts w:ascii="Arial" w:hAnsi="Arial" w:cs="Arial"/>
        </w:rPr>
        <w:t xml:space="preserve">Most commentators are quite dismissive of any Christian content, some deny it altogether and relegate it to the significance of paintings from classical </w:t>
      </w:r>
      <w:proofErr w:type="gramStart"/>
      <w:r>
        <w:rPr>
          <w:rFonts w:ascii="Arial" w:hAnsi="Arial" w:cs="Arial"/>
        </w:rPr>
        <w:t>mythology  (</w:t>
      </w:r>
      <w:proofErr w:type="gramEnd"/>
      <w:r>
        <w:rPr>
          <w:rFonts w:ascii="Arial" w:hAnsi="Arial" w:cs="Arial"/>
        </w:rPr>
        <w:t xml:space="preserve">and there are a lot of Classical mythology </w:t>
      </w:r>
      <w:proofErr w:type="spellStart"/>
      <w:r>
        <w:rPr>
          <w:rFonts w:ascii="Arial" w:hAnsi="Arial" w:cs="Arial"/>
        </w:rPr>
        <w:t>Hisory</w:t>
      </w:r>
      <w:proofErr w:type="spellEnd"/>
      <w:r>
        <w:rPr>
          <w:rFonts w:ascii="Arial" w:hAnsi="Arial" w:cs="Arial"/>
        </w:rPr>
        <w:t xml:space="preserve"> paintings to be seen). But clearly Rembrandt had acquired </w:t>
      </w:r>
      <w:proofErr w:type="gramStart"/>
      <w:r>
        <w:rPr>
          <w:rFonts w:ascii="Arial" w:hAnsi="Arial" w:cs="Arial"/>
        </w:rPr>
        <w:t>a very</w:t>
      </w:r>
      <w:proofErr w:type="gramEnd"/>
      <w:r>
        <w:rPr>
          <w:rFonts w:ascii="Arial" w:hAnsi="Arial" w:cs="Arial"/>
        </w:rPr>
        <w:t xml:space="preserve"> </w:t>
      </w:r>
      <w:proofErr w:type="spellStart"/>
      <w:r>
        <w:rPr>
          <w:rFonts w:ascii="Arial" w:hAnsi="Arial" w:cs="Arial"/>
        </w:rPr>
        <w:t>detauiled</w:t>
      </w:r>
      <w:proofErr w:type="spellEnd"/>
      <w:r>
        <w:rPr>
          <w:rFonts w:ascii="Arial" w:hAnsi="Arial" w:cs="Arial"/>
        </w:rPr>
        <w:t xml:space="preserve"> knowledge of the Bible as a result of</w:t>
      </w:r>
      <w:r w:rsidR="00320A0B">
        <w:rPr>
          <w:rFonts w:ascii="Arial" w:hAnsi="Arial" w:cs="Arial"/>
        </w:rPr>
        <w:t xml:space="preserve"> it</w:t>
      </w:r>
      <w:r>
        <w:rPr>
          <w:rFonts w:ascii="Arial" w:hAnsi="Arial" w:cs="Arial"/>
        </w:rPr>
        <w:t xml:space="preserve"> being read </w:t>
      </w:r>
      <w:r w:rsidR="00320A0B">
        <w:rPr>
          <w:rFonts w:ascii="Arial" w:hAnsi="Arial" w:cs="Arial"/>
        </w:rPr>
        <w:t>in</w:t>
      </w:r>
      <w:r>
        <w:rPr>
          <w:rFonts w:ascii="Arial" w:hAnsi="Arial" w:cs="Arial"/>
        </w:rPr>
        <w:t xml:space="preserve"> </w:t>
      </w:r>
      <w:r w:rsidR="00457DD6">
        <w:rPr>
          <w:rFonts w:ascii="Arial" w:hAnsi="Arial" w:cs="Arial"/>
        </w:rPr>
        <w:t xml:space="preserve">the </w:t>
      </w:r>
      <w:r>
        <w:rPr>
          <w:rFonts w:ascii="Arial" w:hAnsi="Arial" w:cs="Arial"/>
        </w:rPr>
        <w:t xml:space="preserve">home </w:t>
      </w:r>
      <w:r w:rsidR="00457DD6">
        <w:rPr>
          <w:rFonts w:ascii="Arial" w:hAnsi="Arial" w:cs="Arial"/>
        </w:rPr>
        <w:t>of a child of the Reformation.</w:t>
      </w:r>
    </w:p>
    <w:p w:rsidR="001E3DEA" w:rsidRPr="001E3DEA" w:rsidRDefault="001E3DEA">
      <w:pPr>
        <w:rPr>
          <w:rFonts w:ascii="Arial" w:hAnsi="Arial" w:cs="Arial"/>
          <w:b/>
        </w:rPr>
      </w:pPr>
      <w:r w:rsidRPr="001E3DEA">
        <w:rPr>
          <w:rFonts w:ascii="Arial" w:hAnsi="Arial" w:cs="Arial"/>
          <w:b/>
        </w:rPr>
        <w:lastRenderedPageBreak/>
        <w:t>Rembrandt and Faith the Homecoming</w:t>
      </w:r>
    </w:p>
    <w:p w:rsidR="00457DD6" w:rsidRDefault="00457DD6">
      <w:pPr>
        <w:rPr>
          <w:rFonts w:ascii="Arial" w:hAnsi="Arial" w:cs="Arial"/>
        </w:rPr>
      </w:pPr>
      <w:r>
        <w:rPr>
          <w:rFonts w:ascii="Arial" w:hAnsi="Arial" w:cs="Arial"/>
        </w:rPr>
        <w:t xml:space="preserve">Rembrandt painted dozens of self Portraits, Portraits Dignitaries, and these Biblical stories until he was about 60. During this time his life collapsed around him, </w:t>
      </w:r>
      <w:proofErr w:type="spellStart"/>
      <w:r>
        <w:rPr>
          <w:rFonts w:ascii="Arial" w:hAnsi="Arial" w:cs="Arial"/>
        </w:rPr>
        <w:t>Saskia</w:t>
      </w:r>
      <w:proofErr w:type="spellEnd"/>
      <w:r>
        <w:rPr>
          <w:rFonts w:ascii="Arial" w:hAnsi="Arial" w:cs="Arial"/>
        </w:rPr>
        <w:t xml:space="preserve"> his Mistresses and all but one of his children died. He became a sad old man</w:t>
      </w:r>
      <w:proofErr w:type="gramStart"/>
      <w:r>
        <w:rPr>
          <w:rFonts w:ascii="Arial" w:hAnsi="Arial" w:cs="Arial"/>
        </w:rPr>
        <w:t>,</w:t>
      </w:r>
      <w:r w:rsidR="00320A0B">
        <w:rPr>
          <w:rFonts w:ascii="Arial" w:hAnsi="Arial" w:cs="Arial"/>
        </w:rPr>
        <w:t>(</w:t>
      </w:r>
      <w:proofErr w:type="gramEnd"/>
      <w:r w:rsidR="00320A0B">
        <w:rPr>
          <w:rFonts w:ascii="Arial" w:hAnsi="Arial" w:cs="Arial"/>
        </w:rPr>
        <w:t>here is a very late self portrait- the misery is palpable).</w:t>
      </w:r>
      <w:r>
        <w:rPr>
          <w:rFonts w:ascii="Arial" w:hAnsi="Arial" w:cs="Arial"/>
        </w:rPr>
        <w:t>and then he painted this, in 1666.</w:t>
      </w:r>
    </w:p>
    <w:p w:rsidR="00FF130D" w:rsidRDefault="00457DD6">
      <w:pPr>
        <w:rPr>
          <w:rFonts w:ascii="Arial" w:hAnsi="Arial" w:cs="Arial"/>
        </w:rPr>
      </w:pPr>
      <w:r>
        <w:rPr>
          <w:rFonts w:ascii="Arial" w:hAnsi="Arial" w:cs="Arial"/>
        </w:rPr>
        <w:t xml:space="preserve">It is </w:t>
      </w:r>
      <w:r w:rsidR="00320A0B">
        <w:rPr>
          <w:rFonts w:ascii="Arial" w:hAnsi="Arial" w:cs="Arial"/>
        </w:rPr>
        <w:t>enormous;</w:t>
      </w:r>
      <w:r>
        <w:rPr>
          <w:rFonts w:ascii="Arial" w:hAnsi="Arial" w:cs="Arial"/>
        </w:rPr>
        <w:t xml:space="preserve"> it han</w:t>
      </w:r>
      <w:r w:rsidR="00320A0B">
        <w:rPr>
          <w:rFonts w:ascii="Arial" w:hAnsi="Arial" w:cs="Arial"/>
        </w:rPr>
        <w:t>g</w:t>
      </w:r>
      <w:r>
        <w:rPr>
          <w:rFonts w:ascii="Arial" w:hAnsi="Arial" w:cs="Arial"/>
        </w:rPr>
        <w:t xml:space="preserve">s in St Petersburg hermitage. It depicts a hapless young man buried in the </w:t>
      </w:r>
      <w:r w:rsidR="00320A0B">
        <w:rPr>
          <w:rFonts w:ascii="Arial" w:hAnsi="Arial" w:cs="Arial"/>
        </w:rPr>
        <w:t>bosom</w:t>
      </w:r>
      <w:r>
        <w:rPr>
          <w:rFonts w:ascii="Arial" w:hAnsi="Arial" w:cs="Arial"/>
        </w:rPr>
        <w:t xml:space="preserve"> of an older man. It depicts a totally </w:t>
      </w:r>
      <w:r w:rsidR="00320A0B">
        <w:rPr>
          <w:rFonts w:ascii="Arial" w:hAnsi="Arial" w:cs="Arial"/>
        </w:rPr>
        <w:t xml:space="preserve">acceptance, graphically portrays intense love that appears completely unconditional. It is an illustration- a powerful one at that- of the homecoming of the Prodigal Son. From the Prodigal Son in a Tavern we have come (in about 30 years) to </w:t>
      </w:r>
      <w:proofErr w:type="gramStart"/>
      <w:r w:rsidR="00320A0B">
        <w:rPr>
          <w:rFonts w:ascii="Arial" w:hAnsi="Arial" w:cs="Arial"/>
        </w:rPr>
        <w:t>The</w:t>
      </w:r>
      <w:proofErr w:type="gramEnd"/>
      <w:r w:rsidR="00320A0B">
        <w:rPr>
          <w:rFonts w:ascii="Arial" w:hAnsi="Arial" w:cs="Arial"/>
        </w:rPr>
        <w:t xml:space="preserve"> return of the Prodigal Son. There is almost an ambiguity in the names of the two paintings. It is almost as though Rembrandt is deliberately linking the two together over that time span. I could spend some time discussing how the techniques used and the amazing </w:t>
      </w:r>
      <w:proofErr w:type="spellStart"/>
      <w:r w:rsidR="00320A0B">
        <w:rPr>
          <w:rFonts w:ascii="Arial" w:hAnsi="Arial" w:cs="Arial"/>
        </w:rPr>
        <w:t>draftsmanship</w:t>
      </w:r>
      <w:proofErr w:type="spellEnd"/>
      <w:r w:rsidR="00320A0B">
        <w:rPr>
          <w:rFonts w:ascii="Arial" w:hAnsi="Arial" w:cs="Arial"/>
        </w:rPr>
        <w:t xml:space="preserve"> that underlies it </w:t>
      </w:r>
      <w:proofErr w:type="gramStart"/>
      <w:r w:rsidR="00320A0B">
        <w:rPr>
          <w:rFonts w:ascii="Arial" w:hAnsi="Arial" w:cs="Arial"/>
        </w:rPr>
        <w:t>are</w:t>
      </w:r>
      <w:proofErr w:type="gramEnd"/>
      <w:r w:rsidR="00320A0B">
        <w:rPr>
          <w:rFonts w:ascii="Arial" w:hAnsi="Arial" w:cs="Arial"/>
        </w:rPr>
        <w:t xml:space="preserve"> used to pack this image to the brim with emotion. It portrays the story we read from the bible, it is very convincing. </w:t>
      </w:r>
      <w:r w:rsidR="00FF130D">
        <w:rPr>
          <w:rFonts w:ascii="Arial" w:hAnsi="Arial" w:cs="Arial"/>
        </w:rPr>
        <w:t xml:space="preserve">But so what! Rembrandt has read the story from Luke’s gospel but really so what. Has he been personally dented by its </w:t>
      </w:r>
      <w:proofErr w:type="gramStart"/>
      <w:r w:rsidR="00FF130D">
        <w:rPr>
          <w:rFonts w:ascii="Arial" w:hAnsi="Arial" w:cs="Arial"/>
        </w:rPr>
        <w:t>impact.</w:t>
      </w:r>
      <w:proofErr w:type="gramEnd"/>
    </w:p>
    <w:p w:rsidR="00FF130D" w:rsidRPr="001E3DEA" w:rsidRDefault="001E3DEA">
      <w:pPr>
        <w:rPr>
          <w:rFonts w:ascii="Arial" w:hAnsi="Arial" w:cs="Arial"/>
          <w:b/>
        </w:rPr>
      </w:pPr>
      <w:r w:rsidRPr="001E3DEA">
        <w:rPr>
          <w:rFonts w:ascii="Arial" w:hAnsi="Arial" w:cs="Arial"/>
          <w:b/>
        </w:rPr>
        <w:t>The prodigal So</w:t>
      </w:r>
      <w:r>
        <w:rPr>
          <w:rFonts w:ascii="Arial" w:hAnsi="Arial" w:cs="Arial"/>
          <w:b/>
        </w:rPr>
        <w:t>n</w:t>
      </w:r>
      <w:r w:rsidRPr="001E3DEA">
        <w:rPr>
          <w:rFonts w:ascii="Arial" w:hAnsi="Arial" w:cs="Arial"/>
          <w:b/>
        </w:rPr>
        <w:t xml:space="preserve"> painting- the deeper meaning</w:t>
      </w:r>
    </w:p>
    <w:p w:rsidR="006B7BB3" w:rsidRDefault="00320A0B">
      <w:pPr>
        <w:rPr>
          <w:rFonts w:ascii="Arial" w:hAnsi="Arial" w:cs="Arial"/>
        </w:rPr>
      </w:pPr>
      <w:r>
        <w:rPr>
          <w:rFonts w:ascii="Arial" w:hAnsi="Arial" w:cs="Arial"/>
        </w:rPr>
        <w:t>But it is only half of the story.</w:t>
      </w:r>
    </w:p>
    <w:p w:rsidR="00D77EDD" w:rsidRDefault="00320A0B">
      <w:pPr>
        <w:rPr>
          <w:rFonts w:ascii="Arial" w:hAnsi="Arial" w:cs="Arial"/>
        </w:rPr>
      </w:pPr>
      <w:r>
        <w:rPr>
          <w:rFonts w:ascii="Arial" w:hAnsi="Arial" w:cs="Arial"/>
        </w:rPr>
        <w:t xml:space="preserve">Can anyone tell me what is wrong with my description so </w:t>
      </w:r>
      <w:proofErr w:type="gramStart"/>
      <w:r>
        <w:rPr>
          <w:rFonts w:ascii="Arial" w:hAnsi="Arial" w:cs="Arial"/>
        </w:rPr>
        <w:t>far.</w:t>
      </w:r>
      <w:proofErr w:type="gramEnd"/>
    </w:p>
    <w:p w:rsidR="00320A0B" w:rsidRDefault="00320A0B">
      <w:pPr>
        <w:rPr>
          <w:rFonts w:ascii="Arial" w:hAnsi="Arial" w:cs="Arial"/>
        </w:rPr>
      </w:pPr>
      <w:r>
        <w:rPr>
          <w:rFonts w:ascii="Arial" w:hAnsi="Arial" w:cs="Arial"/>
        </w:rPr>
        <w:t xml:space="preserve"> It is only half of the </w:t>
      </w:r>
      <w:proofErr w:type="gramStart"/>
      <w:r w:rsidR="00FF130D">
        <w:rPr>
          <w:rFonts w:ascii="Arial" w:hAnsi="Arial" w:cs="Arial"/>
        </w:rPr>
        <w:t>picture,</w:t>
      </w:r>
      <w:proofErr w:type="gramEnd"/>
      <w:r w:rsidR="00FF130D">
        <w:rPr>
          <w:rFonts w:ascii="Arial" w:hAnsi="Arial" w:cs="Arial"/>
        </w:rPr>
        <w:t xml:space="preserve"> it is also only half of the </w:t>
      </w:r>
      <w:r>
        <w:rPr>
          <w:rFonts w:ascii="Arial" w:hAnsi="Arial" w:cs="Arial"/>
        </w:rPr>
        <w:t>story.</w:t>
      </w:r>
    </w:p>
    <w:p w:rsidR="00D77EDD" w:rsidRDefault="00FF130D">
      <w:pPr>
        <w:rPr>
          <w:rFonts w:ascii="Arial" w:hAnsi="Arial" w:cs="Arial"/>
        </w:rPr>
      </w:pPr>
      <w:r>
        <w:rPr>
          <w:rFonts w:ascii="Arial" w:hAnsi="Arial" w:cs="Arial"/>
        </w:rPr>
        <w:t xml:space="preserve">But the story is wrong!!  </w:t>
      </w:r>
    </w:p>
    <w:p w:rsidR="00FF130D" w:rsidRDefault="00FF130D">
      <w:pPr>
        <w:rPr>
          <w:rFonts w:ascii="Arial" w:hAnsi="Arial" w:cs="Arial"/>
        </w:rPr>
      </w:pPr>
      <w:r>
        <w:rPr>
          <w:rFonts w:ascii="Arial" w:hAnsi="Arial" w:cs="Arial"/>
        </w:rPr>
        <w:t>Who can tell me why?</w:t>
      </w:r>
    </w:p>
    <w:p w:rsidR="00FF130D" w:rsidRDefault="00FF130D">
      <w:pPr>
        <w:rPr>
          <w:rFonts w:ascii="Arial" w:hAnsi="Arial" w:cs="Arial"/>
        </w:rPr>
      </w:pPr>
      <w:r>
        <w:rPr>
          <w:rFonts w:ascii="Arial" w:hAnsi="Arial" w:cs="Arial"/>
        </w:rPr>
        <w:t xml:space="preserve">It depicts a stiff, cold resentful figure looking on. He looks angry. </w:t>
      </w:r>
    </w:p>
    <w:p w:rsidR="00FF130D" w:rsidRDefault="00FF130D">
      <w:pPr>
        <w:rPr>
          <w:rFonts w:ascii="Arial" w:hAnsi="Arial" w:cs="Arial"/>
        </w:rPr>
      </w:pPr>
      <w:r>
        <w:rPr>
          <w:rFonts w:ascii="Arial" w:hAnsi="Arial" w:cs="Arial"/>
        </w:rPr>
        <w:t xml:space="preserve">He is looking into space. </w:t>
      </w:r>
    </w:p>
    <w:p w:rsidR="00FF130D" w:rsidRDefault="00FF130D">
      <w:pPr>
        <w:rPr>
          <w:rFonts w:ascii="Arial" w:hAnsi="Arial" w:cs="Arial"/>
        </w:rPr>
      </w:pPr>
      <w:r>
        <w:rPr>
          <w:rFonts w:ascii="Arial" w:hAnsi="Arial" w:cs="Arial"/>
        </w:rPr>
        <w:t xml:space="preserve">What is his place in all of </w:t>
      </w:r>
      <w:proofErr w:type="gramStart"/>
      <w:r>
        <w:rPr>
          <w:rFonts w:ascii="Arial" w:hAnsi="Arial" w:cs="Arial"/>
        </w:rPr>
        <w:t>this.</w:t>
      </w:r>
      <w:proofErr w:type="gramEnd"/>
      <w:r>
        <w:rPr>
          <w:rFonts w:ascii="Arial" w:hAnsi="Arial" w:cs="Arial"/>
        </w:rPr>
        <w:t xml:space="preserve"> </w:t>
      </w:r>
    </w:p>
    <w:p w:rsidR="00FF130D" w:rsidRDefault="00FF130D">
      <w:pPr>
        <w:rPr>
          <w:rFonts w:ascii="Arial" w:hAnsi="Arial" w:cs="Arial"/>
        </w:rPr>
      </w:pPr>
      <w:r>
        <w:rPr>
          <w:rFonts w:ascii="Arial" w:hAnsi="Arial" w:cs="Arial"/>
        </w:rPr>
        <w:t xml:space="preserve">Could he be the </w:t>
      </w:r>
      <w:proofErr w:type="gramStart"/>
      <w:r>
        <w:rPr>
          <w:rFonts w:ascii="Arial" w:hAnsi="Arial" w:cs="Arial"/>
        </w:rPr>
        <w:t>Son.</w:t>
      </w:r>
      <w:proofErr w:type="gramEnd"/>
      <w:r>
        <w:rPr>
          <w:rFonts w:ascii="Arial" w:hAnsi="Arial" w:cs="Arial"/>
        </w:rPr>
        <w:t xml:space="preserve"> </w:t>
      </w:r>
    </w:p>
    <w:p w:rsidR="00FF130D" w:rsidRDefault="00FF130D">
      <w:pPr>
        <w:rPr>
          <w:rFonts w:ascii="Arial" w:hAnsi="Arial" w:cs="Arial"/>
        </w:rPr>
      </w:pPr>
      <w:r>
        <w:rPr>
          <w:rFonts w:ascii="Arial" w:hAnsi="Arial" w:cs="Arial"/>
        </w:rPr>
        <w:t xml:space="preserve">Logic demands that he probably is, </w:t>
      </w:r>
    </w:p>
    <w:p w:rsidR="00FF130D" w:rsidRDefault="00FF130D">
      <w:pPr>
        <w:rPr>
          <w:rFonts w:ascii="Arial" w:hAnsi="Arial" w:cs="Arial"/>
        </w:rPr>
      </w:pPr>
      <w:proofErr w:type="gramStart"/>
      <w:r>
        <w:rPr>
          <w:rFonts w:ascii="Arial" w:hAnsi="Arial" w:cs="Arial"/>
        </w:rPr>
        <w:t>but</w:t>
      </w:r>
      <w:proofErr w:type="gramEnd"/>
      <w:r>
        <w:rPr>
          <w:rFonts w:ascii="Arial" w:hAnsi="Arial" w:cs="Arial"/>
        </w:rPr>
        <w:t xml:space="preserve"> he is not where he ought to be at this stage in events.</w:t>
      </w:r>
    </w:p>
    <w:p w:rsidR="00FF130D" w:rsidRDefault="00FF130D">
      <w:pPr>
        <w:rPr>
          <w:rFonts w:ascii="Arial" w:hAnsi="Arial" w:cs="Arial"/>
        </w:rPr>
      </w:pPr>
      <w:r>
        <w:rPr>
          <w:rFonts w:ascii="Arial" w:hAnsi="Arial" w:cs="Arial"/>
        </w:rPr>
        <w:t xml:space="preserve">We are not intended to feel sorry for the older Son. </w:t>
      </w:r>
    </w:p>
    <w:p w:rsidR="00FF130D" w:rsidRDefault="00FF130D">
      <w:pPr>
        <w:rPr>
          <w:rFonts w:ascii="Arial" w:hAnsi="Arial" w:cs="Arial"/>
        </w:rPr>
      </w:pPr>
      <w:r>
        <w:rPr>
          <w:rFonts w:ascii="Arial" w:hAnsi="Arial" w:cs="Arial"/>
        </w:rPr>
        <w:t>But isn’t that a bit harsh.</w:t>
      </w:r>
    </w:p>
    <w:p w:rsidR="00FF130D" w:rsidRDefault="00FF130D">
      <w:pPr>
        <w:rPr>
          <w:rFonts w:ascii="Arial" w:hAnsi="Arial" w:cs="Arial"/>
        </w:rPr>
      </w:pPr>
      <w:r>
        <w:rPr>
          <w:rFonts w:ascii="Arial" w:hAnsi="Arial" w:cs="Arial"/>
        </w:rPr>
        <w:t>Surely, he spent his life repairing the family fortune, dented by his idiot kid brother.</w:t>
      </w:r>
    </w:p>
    <w:p w:rsidR="00FF130D" w:rsidRDefault="00FF130D">
      <w:pPr>
        <w:rPr>
          <w:rFonts w:ascii="Arial" w:hAnsi="Arial" w:cs="Arial"/>
        </w:rPr>
      </w:pPr>
      <w:r>
        <w:rPr>
          <w:rFonts w:ascii="Arial" w:hAnsi="Arial" w:cs="Arial"/>
        </w:rPr>
        <w:t>He did all the work</w:t>
      </w:r>
    </w:p>
    <w:p w:rsidR="00FF130D" w:rsidRDefault="00FF130D">
      <w:pPr>
        <w:rPr>
          <w:rFonts w:ascii="Arial" w:hAnsi="Arial" w:cs="Arial"/>
        </w:rPr>
      </w:pPr>
      <w:r>
        <w:rPr>
          <w:rFonts w:ascii="Arial" w:hAnsi="Arial" w:cs="Arial"/>
        </w:rPr>
        <w:t>His brother gets the reward</w:t>
      </w:r>
    </w:p>
    <w:p w:rsidR="00FF130D" w:rsidRDefault="00FF130D">
      <w:pPr>
        <w:rPr>
          <w:rFonts w:ascii="Arial" w:hAnsi="Arial" w:cs="Arial"/>
        </w:rPr>
      </w:pPr>
      <w:r>
        <w:rPr>
          <w:rFonts w:ascii="Arial" w:hAnsi="Arial" w:cs="Arial"/>
        </w:rPr>
        <w:t>It is outrageous.</w:t>
      </w:r>
    </w:p>
    <w:p w:rsidR="00FF130D" w:rsidRDefault="00FF130D">
      <w:pPr>
        <w:rPr>
          <w:rFonts w:ascii="Arial" w:hAnsi="Arial" w:cs="Arial"/>
        </w:rPr>
      </w:pPr>
      <w:proofErr w:type="gramStart"/>
      <w:r>
        <w:rPr>
          <w:rFonts w:ascii="Arial" w:hAnsi="Arial" w:cs="Arial"/>
        </w:rPr>
        <w:lastRenderedPageBreak/>
        <w:t>But is it.</w:t>
      </w:r>
      <w:proofErr w:type="gramEnd"/>
    </w:p>
    <w:p w:rsidR="00FF130D" w:rsidRDefault="00FF130D">
      <w:pPr>
        <w:rPr>
          <w:rFonts w:ascii="Arial" w:hAnsi="Arial" w:cs="Arial"/>
        </w:rPr>
      </w:pPr>
      <w:r>
        <w:rPr>
          <w:rFonts w:ascii="Arial" w:hAnsi="Arial" w:cs="Arial"/>
        </w:rPr>
        <w:t xml:space="preserve">How </w:t>
      </w:r>
      <w:proofErr w:type="gramStart"/>
      <w:r>
        <w:rPr>
          <w:rFonts w:ascii="Arial" w:hAnsi="Arial" w:cs="Arial"/>
        </w:rPr>
        <w:t>many  of</w:t>
      </w:r>
      <w:proofErr w:type="gramEnd"/>
      <w:r>
        <w:rPr>
          <w:rFonts w:ascii="Arial" w:hAnsi="Arial" w:cs="Arial"/>
        </w:rPr>
        <w:t xml:space="preserve"> you have been deeply harmed by somebody, such that you find it very difficult to think of them with anything short of resentment.</w:t>
      </w:r>
    </w:p>
    <w:p w:rsidR="00FF130D" w:rsidRDefault="00FF130D">
      <w:pPr>
        <w:rPr>
          <w:rFonts w:ascii="Arial" w:hAnsi="Arial" w:cs="Arial"/>
        </w:rPr>
      </w:pPr>
      <w:r>
        <w:rPr>
          <w:rFonts w:ascii="Arial" w:hAnsi="Arial" w:cs="Arial"/>
        </w:rPr>
        <w:t>You brood on it.</w:t>
      </w:r>
    </w:p>
    <w:p w:rsidR="00FF130D" w:rsidRDefault="00FF130D">
      <w:pPr>
        <w:rPr>
          <w:rFonts w:ascii="Arial" w:hAnsi="Arial" w:cs="Arial"/>
        </w:rPr>
      </w:pPr>
      <w:r>
        <w:rPr>
          <w:rFonts w:ascii="Arial" w:hAnsi="Arial" w:cs="Arial"/>
        </w:rPr>
        <w:t>You can’t get the offence out of your head.</w:t>
      </w:r>
    </w:p>
    <w:p w:rsidR="00FF130D" w:rsidRDefault="00FF130D">
      <w:pPr>
        <w:rPr>
          <w:rFonts w:ascii="Arial" w:hAnsi="Arial" w:cs="Arial"/>
        </w:rPr>
      </w:pPr>
      <w:r>
        <w:rPr>
          <w:rFonts w:ascii="Arial" w:hAnsi="Arial" w:cs="Arial"/>
        </w:rPr>
        <w:t>Every though</w:t>
      </w:r>
      <w:r w:rsidR="00D77EDD">
        <w:rPr>
          <w:rFonts w:ascii="Arial" w:hAnsi="Arial" w:cs="Arial"/>
        </w:rPr>
        <w:t>t</w:t>
      </w:r>
      <w:r>
        <w:rPr>
          <w:rFonts w:ascii="Arial" w:hAnsi="Arial" w:cs="Arial"/>
        </w:rPr>
        <w:t xml:space="preserve"> of just letting it go is followed by a big but.</w:t>
      </w:r>
    </w:p>
    <w:p w:rsidR="00FF130D" w:rsidRDefault="00FF130D">
      <w:pPr>
        <w:rPr>
          <w:rFonts w:ascii="Arial" w:hAnsi="Arial" w:cs="Arial"/>
        </w:rPr>
      </w:pPr>
      <w:r>
        <w:rPr>
          <w:rFonts w:ascii="Arial" w:hAnsi="Arial" w:cs="Arial"/>
        </w:rPr>
        <w:t>You can’t get it out of your head.</w:t>
      </w:r>
    </w:p>
    <w:p w:rsidR="00FF130D" w:rsidRDefault="00FF130D">
      <w:pPr>
        <w:rPr>
          <w:rFonts w:ascii="Arial" w:hAnsi="Arial" w:cs="Arial"/>
        </w:rPr>
      </w:pPr>
      <w:r>
        <w:rPr>
          <w:rFonts w:ascii="Arial" w:hAnsi="Arial" w:cs="Arial"/>
        </w:rPr>
        <w:t>You know it is destroying you but you can’t let go.</w:t>
      </w:r>
    </w:p>
    <w:p w:rsidR="00FF130D" w:rsidRDefault="00FF130D">
      <w:pPr>
        <w:rPr>
          <w:rFonts w:ascii="Arial" w:hAnsi="Arial" w:cs="Arial"/>
        </w:rPr>
      </w:pPr>
      <w:r>
        <w:rPr>
          <w:rFonts w:ascii="Arial" w:hAnsi="Arial" w:cs="Arial"/>
        </w:rPr>
        <w:t>The</w:t>
      </w:r>
      <w:r w:rsidR="00D77EDD">
        <w:rPr>
          <w:rFonts w:ascii="Arial" w:hAnsi="Arial" w:cs="Arial"/>
        </w:rPr>
        <w:t>n,</w:t>
      </w:r>
      <w:r>
        <w:rPr>
          <w:rFonts w:ascii="Arial" w:hAnsi="Arial" w:cs="Arial"/>
        </w:rPr>
        <w:t xml:space="preserve"> you meet that person and see them thriving.</w:t>
      </w:r>
    </w:p>
    <w:p w:rsidR="00FF130D" w:rsidRDefault="00FF130D">
      <w:pPr>
        <w:rPr>
          <w:rFonts w:ascii="Arial" w:hAnsi="Arial" w:cs="Arial"/>
        </w:rPr>
      </w:pPr>
      <w:r>
        <w:rPr>
          <w:rFonts w:ascii="Arial" w:hAnsi="Arial" w:cs="Arial"/>
        </w:rPr>
        <w:t xml:space="preserve">You might meet them as a </w:t>
      </w:r>
      <w:proofErr w:type="gramStart"/>
      <w:r>
        <w:rPr>
          <w:rFonts w:ascii="Arial" w:hAnsi="Arial" w:cs="Arial"/>
        </w:rPr>
        <w:t>new,</w:t>
      </w:r>
      <w:proofErr w:type="gramEnd"/>
      <w:r>
        <w:rPr>
          <w:rFonts w:ascii="Arial" w:hAnsi="Arial" w:cs="Arial"/>
        </w:rPr>
        <w:t xml:space="preserve"> and forgiven </w:t>
      </w:r>
      <w:proofErr w:type="spellStart"/>
      <w:r>
        <w:rPr>
          <w:rFonts w:ascii="Arial" w:hAnsi="Arial" w:cs="Arial"/>
        </w:rPr>
        <w:t>Chsitian</w:t>
      </w:r>
      <w:proofErr w:type="spellEnd"/>
      <w:r>
        <w:rPr>
          <w:rFonts w:ascii="Arial" w:hAnsi="Arial" w:cs="Arial"/>
        </w:rPr>
        <w:t>.</w:t>
      </w:r>
    </w:p>
    <w:p w:rsidR="00FF130D" w:rsidRDefault="00FF130D">
      <w:pPr>
        <w:rPr>
          <w:rFonts w:ascii="Arial" w:hAnsi="Arial" w:cs="Arial"/>
        </w:rPr>
      </w:pPr>
      <w:r>
        <w:rPr>
          <w:rFonts w:ascii="Arial" w:hAnsi="Arial" w:cs="Arial"/>
        </w:rPr>
        <w:t>B</w:t>
      </w:r>
      <w:r w:rsidR="00D77EDD">
        <w:rPr>
          <w:rFonts w:ascii="Arial" w:hAnsi="Arial" w:cs="Arial"/>
        </w:rPr>
        <w:t>ut any good will that is expected</w:t>
      </w:r>
      <w:r>
        <w:rPr>
          <w:rFonts w:ascii="Arial" w:hAnsi="Arial" w:cs="Arial"/>
        </w:rPr>
        <w:t xml:space="preserve"> of you by onlookers is stifled out by resentment and a deep, brooding anger.</w:t>
      </w:r>
    </w:p>
    <w:p w:rsidR="002C7F2E" w:rsidRDefault="002C7F2E">
      <w:pPr>
        <w:rPr>
          <w:rFonts w:ascii="Arial" w:hAnsi="Arial" w:cs="Arial"/>
        </w:rPr>
      </w:pPr>
      <w:r>
        <w:rPr>
          <w:rFonts w:ascii="Arial" w:hAnsi="Arial" w:cs="Arial"/>
        </w:rPr>
        <w:t>Let me read out to you one of Jesus’ Parables.</w:t>
      </w:r>
    </w:p>
    <w:p w:rsidR="002C7F2E" w:rsidRDefault="002C7F2E">
      <w:pPr>
        <w:rPr>
          <w:rFonts w:ascii="Arial" w:hAnsi="Arial" w:cs="Arial"/>
        </w:rPr>
      </w:pPr>
      <w:r>
        <w:rPr>
          <w:rFonts w:ascii="Arial" w:hAnsi="Arial" w:cs="Arial"/>
        </w:rPr>
        <w:t xml:space="preserve">I suggest that the real test of whether the story of the Prodigal Son has had any </w:t>
      </w:r>
      <w:proofErr w:type="spellStart"/>
      <w:r>
        <w:rPr>
          <w:rFonts w:ascii="Arial" w:hAnsi="Arial" w:cs="Arial"/>
        </w:rPr>
        <w:t>imact</w:t>
      </w:r>
      <w:proofErr w:type="spellEnd"/>
      <w:r>
        <w:rPr>
          <w:rFonts w:ascii="Arial" w:hAnsi="Arial" w:cs="Arial"/>
        </w:rPr>
        <w:t xml:space="preserve"> on you. Really dented you I </w:t>
      </w:r>
      <w:proofErr w:type="gramStart"/>
      <w:r>
        <w:rPr>
          <w:rFonts w:ascii="Arial" w:hAnsi="Arial" w:cs="Arial"/>
        </w:rPr>
        <w:t>mean,</w:t>
      </w:r>
      <w:proofErr w:type="gramEnd"/>
      <w:r>
        <w:rPr>
          <w:rFonts w:ascii="Arial" w:hAnsi="Arial" w:cs="Arial"/>
        </w:rPr>
        <w:t xml:space="preserve"> is whether your realisation of forgiveness alters your attitude to those who have wronged you personally.</w:t>
      </w:r>
    </w:p>
    <w:p w:rsidR="002C7F2E" w:rsidRDefault="002C7F2E">
      <w:pPr>
        <w:rPr>
          <w:rFonts w:ascii="Arial" w:hAnsi="Arial" w:cs="Arial"/>
        </w:rPr>
      </w:pPr>
      <w:r>
        <w:rPr>
          <w:rFonts w:ascii="Arial" w:hAnsi="Arial" w:cs="Arial"/>
        </w:rPr>
        <w:t xml:space="preserve"> I think this is what finally, after 60 years of disasters drove Rembrandts book knowledge of the Bible into his heart. He knew that the two parts of the story were not going on at the same time</w:t>
      </w:r>
    </w:p>
    <w:p w:rsidR="002C7F2E" w:rsidRDefault="002C7F2E">
      <w:pPr>
        <w:rPr>
          <w:rFonts w:ascii="Arial" w:hAnsi="Arial" w:cs="Arial"/>
        </w:rPr>
      </w:pPr>
      <w:r>
        <w:rPr>
          <w:rFonts w:ascii="Arial" w:hAnsi="Arial" w:cs="Arial"/>
        </w:rPr>
        <w:t>He knew also that this inability to forgive as with the older son is highly corrosive, which I believe is why he portrayed the older broken man as the Older Son after a few more years of resentment had completely dried him out.</w:t>
      </w:r>
    </w:p>
    <w:p w:rsidR="00D77EDD" w:rsidRDefault="002C7F2E">
      <w:pPr>
        <w:rPr>
          <w:rFonts w:ascii="Arial" w:hAnsi="Arial" w:cs="Arial"/>
        </w:rPr>
      </w:pPr>
      <w:r>
        <w:rPr>
          <w:rFonts w:ascii="Arial" w:hAnsi="Arial" w:cs="Arial"/>
        </w:rPr>
        <w:t xml:space="preserve">He portrayed the profoundest aspects of a story in which he was the prodigal Son and then eventually became the unconditionally forgiven in a way that </w:t>
      </w:r>
      <w:proofErr w:type="spellStart"/>
      <w:r>
        <w:rPr>
          <w:rFonts w:ascii="Arial" w:hAnsi="Arial" w:cs="Arial"/>
        </w:rPr>
        <w:t>completly</w:t>
      </w:r>
      <w:proofErr w:type="spellEnd"/>
      <w:r>
        <w:rPr>
          <w:rFonts w:ascii="Arial" w:hAnsi="Arial" w:cs="Arial"/>
        </w:rPr>
        <w:t xml:space="preserve"> defeats sec</w:t>
      </w:r>
      <w:r w:rsidR="00D77EDD">
        <w:rPr>
          <w:rFonts w:ascii="Arial" w:hAnsi="Arial" w:cs="Arial"/>
        </w:rPr>
        <w:t>u</w:t>
      </w:r>
      <w:r>
        <w:rPr>
          <w:rFonts w:ascii="Arial" w:hAnsi="Arial" w:cs="Arial"/>
        </w:rPr>
        <w:t xml:space="preserve">lar commentators- they cannot understand it. </w:t>
      </w:r>
    </w:p>
    <w:p w:rsidR="00D77EDD" w:rsidRDefault="002C7F2E">
      <w:pPr>
        <w:rPr>
          <w:rFonts w:ascii="Arial" w:hAnsi="Arial" w:cs="Arial"/>
        </w:rPr>
      </w:pPr>
      <w:r>
        <w:rPr>
          <w:rFonts w:ascii="Arial" w:hAnsi="Arial" w:cs="Arial"/>
        </w:rPr>
        <w:t xml:space="preserve">They cannot get beyond the outrage and injustice of the older son. </w:t>
      </w:r>
    </w:p>
    <w:p w:rsidR="002C7F2E" w:rsidRDefault="002C7F2E">
      <w:pPr>
        <w:rPr>
          <w:rFonts w:ascii="Arial" w:hAnsi="Arial" w:cs="Arial"/>
        </w:rPr>
      </w:pPr>
      <w:r>
        <w:rPr>
          <w:rFonts w:ascii="Arial" w:hAnsi="Arial" w:cs="Arial"/>
        </w:rPr>
        <w:t xml:space="preserve">They are also completely missing the essence of the Christian message. That forgiveness purchased on a wooden Cross of Execution, by the Creator of the </w:t>
      </w:r>
      <w:r w:rsidR="00D77EDD">
        <w:rPr>
          <w:rFonts w:ascii="Arial" w:hAnsi="Arial" w:cs="Arial"/>
        </w:rPr>
        <w:t>W</w:t>
      </w:r>
      <w:r>
        <w:rPr>
          <w:rFonts w:ascii="Arial" w:hAnsi="Arial" w:cs="Arial"/>
        </w:rPr>
        <w:t xml:space="preserve">orld is an unimaginably </w:t>
      </w:r>
      <w:r w:rsidR="00D77EDD">
        <w:rPr>
          <w:rFonts w:ascii="Arial" w:hAnsi="Arial" w:cs="Arial"/>
        </w:rPr>
        <w:t>deep and wonderful gift, that should change us all forever.</w:t>
      </w:r>
      <w:r>
        <w:rPr>
          <w:rFonts w:ascii="Arial" w:hAnsi="Arial" w:cs="Arial"/>
        </w:rPr>
        <w:t xml:space="preserve"> </w:t>
      </w:r>
    </w:p>
    <w:sectPr w:rsidR="002C7F2E" w:rsidSect="0022239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2A6D"/>
    <w:rsid w:val="00041882"/>
    <w:rsid w:val="001E3DEA"/>
    <w:rsid w:val="00222391"/>
    <w:rsid w:val="002C7F2E"/>
    <w:rsid w:val="00320A0B"/>
    <w:rsid w:val="00393BA8"/>
    <w:rsid w:val="00457DD6"/>
    <w:rsid w:val="00494E18"/>
    <w:rsid w:val="00505F4D"/>
    <w:rsid w:val="0053641F"/>
    <w:rsid w:val="00537C4C"/>
    <w:rsid w:val="00592194"/>
    <w:rsid w:val="00605337"/>
    <w:rsid w:val="006748B5"/>
    <w:rsid w:val="00696270"/>
    <w:rsid w:val="006B7BB3"/>
    <w:rsid w:val="006D67BB"/>
    <w:rsid w:val="007F5645"/>
    <w:rsid w:val="008247FB"/>
    <w:rsid w:val="008B4624"/>
    <w:rsid w:val="009E1730"/>
    <w:rsid w:val="00AF636B"/>
    <w:rsid w:val="00BA3557"/>
    <w:rsid w:val="00C34385"/>
    <w:rsid w:val="00C62A35"/>
    <w:rsid w:val="00C66741"/>
    <w:rsid w:val="00D10F8B"/>
    <w:rsid w:val="00D7009C"/>
    <w:rsid w:val="00D77EDD"/>
    <w:rsid w:val="00DE02AE"/>
    <w:rsid w:val="00E31C53"/>
    <w:rsid w:val="00E82A6D"/>
    <w:rsid w:val="00EF5CD5"/>
    <w:rsid w:val="00FF130D"/>
    <w:rsid w:val="00FF663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3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6</Pages>
  <Words>2310</Words>
  <Characters>13171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J Coleman</dc:creator>
  <cp:lastModifiedBy>David J Coleman</cp:lastModifiedBy>
  <cp:revision>4</cp:revision>
  <cp:lastPrinted>2010-09-05T16:24:00Z</cp:lastPrinted>
  <dcterms:created xsi:type="dcterms:W3CDTF">2010-09-04T12:25:00Z</dcterms:created>
  <dcterms:modified xsi:type="dcterms:W3CDTF">2010-09-05T16:25:00Z</dcterms:modified>
</cp:coreProperties>
</file>